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FAF8" w14:textId="77777777" w:rsidR="00EB5FC4" w:rsidRPr="007440BE" w:rsidRDefault="00665B57" w:rsidP="003B1CEA">
      <w:pPr>
        <w:jc w:val="right"/>
        <w:rPr>
          <w:rFonts w:cs="Arial"/>
          <w:b/>
          <w:sz w:val="20"/>
        </w:rPr>
      </w:pPr>
      <w:r>
        <w:rPr>
          <w:noProof/>
          <w:lang w:val="en-CA" w:eastAsia="en-CA"/>
        </w:rPr>
        <w:drawing>
          <wp:inline distT="0" distB="0" distL="0" distR="0" wp14:anchorId="70566826" wp14:editId="3DE65C56">
            <wp:extent cx="1554351" cy="54859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325427" name="Zedcor No Tag Smaller.png"/>
                    <pic:cNvPicPr/>
                  </pic:nvPicPr>
                  <pic:blipFill>
                    <a:blip r:embed="rId6">
                      <a:extLst>
                        <a:ext uri="{28A0092B-C50C-407E-A947-70E740481C1C}">
                          <a14:useLocalDpi xmlns:a14="http://schemas.microsoft.com/office/drawing/2010/main" val="0"/>
                        </a:ext>
                      </a:extLst>
                    </a:blip>
                    <a:stretch>
                      <a:fillRect/>
                    </a:stretch>
                  </pic:blipFill>
                  <pic:spPr>
                    <a:xfrm>
                      <a:off x="0" y="0"/>
                      <a:ext cx="1554351" cy="548595"/>
                    </a:xfrm>
                    <a:prstGeom prst="rect">
                      <a:avLst/>
                    </a:prstGeom>
                  </pic:spPr>
                </pic:pic>
              </a:graphicData>
            </a:graphic>
          </wp:inline>
        </w:drawing>
      </w:r>
    </w:p>
    <w:p w14:paraId="4CCCC78C" w14:textId="77777777" w:rsidR="003B781D" w:rsidRDefault="003B781D" w:rsidP="00B0514C">
      <w:pPr>
        <w:jc w:val="center"/>
        <w:rPr>
          <w:rFonts w:cs="Arial"/>
          <w:b/>
          <w:sz w:val="20"/>
        </w:rPr>
      </w:pPr>
    </w:p>
    <w:p w14:paraId="67101C53" w14:textId="77777777" w:rsidR="00C34B5F" w:rsidRDefault="00C34B5F" w:rsidP="00B0514C">
      <w:pPr>
        <w:jc w:val="center"/>
        <w:rPr>
          <w:rFonts w:cs="Arial"/>
          <w:b/>
          <w:sz w:val="20"/>
        </w:rPr>
      </w:pPr>
    </w:p>
    <w:p w14:paraId="701B8D84" w14:textId="77777777" w:rsidR="002303E9" w:rsidRPr="0092677A" w:rsidRDefault="002303E9" w:rsidP="00B0514C">
      <w:pPr>
        <w:jc w:val="center"/>
        <w:rPr>
          <w:rFonts w:asciiTheme="majorHAnsi" w:hAnsiTheme="majorHAnsi" w:cs="Arial"/>
          <w:b/>
          <w:sz w:val="20"/>
        </w:rPr>
      </w:pPr>
    </w:p>
    <w:p w14:paraId="6C10FA56" w14:textId="77777777" w:rsidR="00457A45" w:rsidRPr="00AE215B" w:rsidRDefault="00665B57" w:rsidP="008F328B">
      <w:pPr>
        <w:jc w:val="center"/>
        <w:rPr>
          <w:rFonts w:asciiTheme="minorHAnsi" w:hAnsiTheme="minorHAnsi" w:cstheme="minorHAnsi"/>
          <w:b/>
          <w:szCs w:val="24"/>
        </w:rPr>
      </w:pPr>
      <w:r w:rsidRPr="00AE215B">
        <w:rPr>
          <w:rFonts w:asciiTheme="minorHAnsi" w:hAnsiTheme="minorHAnsi" w:cstheme="minorHAnsi"/>
          <w:b/>
          <w:szCs w:val="24"/>
        </w:rPr>
        <w:t>Zedcor Energy Inc</w:t>
      </w:r>
      <w:r w:rsidR="00D56492" w:rsidRPr="00AE215B">
        <w:rPr>
          <w:rFonts w:asciiTheme="minorHAnsi" w:hAnsiTheme="minorHAnsi" w:cstheme="minorHAnsi"/>
          <w:b/>
          <w:szCs w:val="24"/>
        </w:rPr>
        <w:t>.</w:t>
      </w:r>
      <w:r w:rsidR="00467C15" w:rsidRPr="00AE215B">
        <w:rPr>
          <w:rFonts w:asciiTheme="minorHAnsi" w:hAnsiTheme="minorHAnsi" w:cstheme="minorHAnsi"/>
          <w:b/>
          <w:szCs w:val="24"/>
        </w:rPr>
        <w:t xml:space="preserve"> </w:t>
      </w:r>
      <w:r w:rsidRPr="00AE215B">
        <w:rPr>
          <w:rFonts w:asciiTheme="minorHAnsi" w:hAnsiTheme="minorHAnsi" w:cstheme="minorHAnsi"/>
          <w:b/>
          <w:szCs w:val="24"/>
        </w:rPr>
        <w:t xml:space="preserve">Announces </w:t>
      </w:r>
      <w:r w:rsidR="00824691">
        <w:rPr>
          <w:rFonts w:asciiTheme="minorHAnsi" w:hAnsiTheme="minorHAnsi" w:cstheme="minorHAnsi"/>
          <w:b/>
          <w:szCs w:val="24"/>
        </w:rPr>
        <w:t>F</w:t>
      </w:r>
      <w:r w:rsidR="00B125C9">
        <w:rPr>
          <w:rFonts w:asciiTheme="minorHAnsi" w:hAnsiTheme="minorHAnsi" w:cstheme="minorHAnsi"/>
          <w:b/>
          <w:szCs w:val="24"/>
        </w:rPr>
        <w:t>inanci</w:t>
      </w:r>
      <w:r w:rsidR="00824691">
        <w:rPr>
          <w:rFonts w:asciiTheme="minorHAnsi" w:hAnsiTheme="minorHAnsi" w:cstheme="minorHAnsi"/>
          <w:b/>
          <w:szCs w:val="24"/>
        </w:rPr>
        <w:t>ng Extension</w:t>
      </w:r>
      <w:r w:rsidR="001F138A">
        <w:rPr>
          <w:rFonts w:asciiTheme="minorHAnsi" w:hAnsiTheme="minorHAnsi" w:cstheme="minorHAnsi"/>
          <w:b/>
          <w:szCs w:val="24"/>
        </w:rPr>
        <w:t xml:space="preserve"> </w:t>
      </w:r>
      <w:r w:rsidRPr="00AE215B">
        <w:rPr>
          <w:rFonts w:asciiTheme="minorHAnsi" w:hAnsiTheme="minorHAnsi" w:cstheme="minorHAnsi"/>
          <w:b/>
          <w:szCs w:val="24"/>
        </w:rPr>
        <w:t xml:space="preserve"> </w:t>
      </w:r>
    </w:p>
    <w:p w14:paraId="626098F8" w14:textId="77777777" w:rsidR="00CA3FF8" w:rsidRPr="00786263" w:rsidRDefault="00CA3FF8" w:rsidP="008F328B">
      <w:pPr>
        <w:jc w:val="center"/>
        <w:rPr>
          <w:rFonts w:asciiTheme="minorHAnsi" w:hAnsiTheme="minorHAnsi" w:cstheme="minorHAnsi"/>
          <w:b/>
          <w:szCs w:val="24"/>
        </w:rPr>
      </w:pPr>
    </w:p>
    <w:p w14:paraId="2ED9594E" w14:textId="42F959DB" w:rsidR="003B2D63" w:rsidRPr="003B2D63" w:rsidRDefault="00665B57" w:rsidP="0064263B">
      <w:pPr>
        <w:pStyle w:val="NormalWeb"/>
        <w:shd w:val="clear" w:color="auto" w:fill="FFFFFF"/>
        <w:spacing w:before="0" w:beforeAutospacing="0" w:after="0" w:afterAutospacing="0"/>
        <w:jc w:val="both"/>
        <w:rPr>
          <w:rFonts w:asciiTheme="minorHAnsi" w:hAnsiTheme="minorHAnsi" w:cstheme="minorHAnsi"/>
          <w:lang w:val="en-CA" w:eastAsia="en-CA"/>
        </w:rPr>
      </w:pPr>
      <w:r w:rsidRPr="00786263">
        <w:rPr>
          <w:rFonts w:asciiTheme="minorHAnsi" w:hAnsiTheme="minorHAnsi" w:cstheme="minorHAnsi"/>
        </w:rPr>
        <w:t>CALGARY, ALBERTA –</w:t>
      </w:r>
      <w:r w:rsidR="00457A45" w:rsidRPr="00786263">
        <w:rPr>
          <w:rFonts w:asciiTheme="minorHAnsi" w:hAnsiTheme="minorHAnsi" w:cstheme="minorHAnsi"/>
        </w:rPr>
        <w:t xml:space="preserve"> </w:t>
      </w:r>
      <w:r>
        <w:rPr>
          <w:rFonts w:asciiTheme="minorHAnsi" w:hAnsiTheme="minorHAnsi" w:cstheme="minorHAnsi"/>
        </w:rPr>
        <w:t>January 1</w:t>
      </w:r>
      <w:r w:rsidR="009F4F81" w:rsidRPr="00D2365D">
        <w:rPr>
          <w:rFonts w:asciiTheme="minorHAnsi" w:hAnsiTheme="minorHAnsi" w:cstheme="minorHAnsi"/>
        </w:rPr>
        <w:t>, 20</w:t>
      </w:r>
      <w:r w:rsidR="00951BD3" w:rsidRPr="00D2365D">
        <w:rPr>
          <w:rFonts w:asciiTheme="minorHAnsi" w:hAnsiTheme="minorHAnsi" w:cstheme="minorHAnsi"/>
        </w:rPr>
        <w:t>20</w:t>
      </w:r>
      <w:r w:rsidRPr="00D2365D">
        <w:rPr>
          <w:rFonts w:asciiTheme="minorHAnsi" w:hAnsiTheme="minorHAnsi" w:cstheme="minorHAnsi"/>
        </w:rPr>
        <w:t xml:space="preserve">: </w:t>
      </w:r>
      <w:r w:rsidR="00564B1A" w:rsidRPr="00D2365D">
        <w:rPr>
          <w:rFonts w:asciiTheme="minorHAnsi" w:hAnsiTheme="minorHAnsi" w:cstheme="minorHAnsi"/>
        </w:rPr>
        <w:t>Zedcor Energy Inc</w:t>
      </w:r>
      <w:r w:rsidR="00482C77" w:rsidRPr="00D2365D">
        <w:rPr>
          <w:rFonts w:asciiTheme="minorHAnsi" w:hAnsiTheme="minorHAnsi" w:cstheme="minorHAnsi"/>
        </w:rPr>
        <w:t>. (the "</w:t>
      </w:r>
      <w:r w:rsidR="00482C77" w:rsidRPr="00AA56C7">
        <w:rPr>
          <w:rFonts w:asciiTheme="minorHAnsi" w:hAnsiTheme="minorHAnsi" w:cstheme="minorHAnsi"/>
          <w:b/>
        </w:rPr>
        <w:t>Company</w:t>
      </w:r>
      <w:r w:rsidR="00482C77" w:rsidRPr="00D2365D">
        <w:rPr>
          <w:rFonts w:asciiTheme="minorHAnsi" w:hAnsiTheme="minorHAnsi" w:cstheme="minorHAnsi"/>
        </w:rPr>
        <w:t>"</w:t>
      </w:r>
      <w:r w:rsidR="008E3648" w:rsidRPr="00D2365D">
        <w:rPr>
          <w:rFonts w:asciiTheme="minorHAnsi" w:hAnsiTheme="minorHAnsi" w:cstheme="minorHAnsi"/>
        </w:rPr>
        <w:t xml:space="preserve"> or “</w:t>
      </w:r>
      <w:r w:rsidR="008E3648" w:rsidRPr="00AA56C7">
        <w:rPr>
          <w:rFonts w:asciiTheme="minorHAnsi" w:hAnsiTheme="minorHAnsi" w:cstheme="minorHAnsi"/>
          <w:b/>
        </w:rPr>
        <w:t>Zedcor</w:t>
      </w:r>
      <w:r w:rsidR="008E3648" w:rsidRPr="00D2365D">
        <w:rPr>
          <w:rFonts w:asciiTheme="minorHAnsi" w:hAnsiTheme="minorHAnsi" w:cstheme="minorHAnsi"/>
        </w:rPr>
        <w:t>”)</w:t>
      </w:r>
      <w:r w:rsidR="00564B1A" w:rsidRPr="00D2365D">
        <w:rPr>
          <w:rFonts w:asciiTheme="minorHAnsi" w:hAnsiTheme="minorHAnsi" w:cstheme="minorHAnsi"/>
        </w:rPr>
        <w:t xml:space="preserve"> (TSX</w:t>
      </w:r>
      <w:r w:rsidR="00AA56C7">
        <w:rPr>
          <w:rFonts w:asciiTheme="minorHAnsi" w:hAnsiTheme="minorHAnsi" w:cstheme="minorHAnsi"/>
        </w:rPr>
        <w:t>-V</w:t>
      </w:r>
      <w:r w:rsidR="00564B1A" w:rsidRPr="00D2365D">
        <w:rPr>
          <w:rFonts w:asciiTheme="minorHAnsi" w:hAnsiTheme="minorHAnsi" w:cstheme="minorHAnsi"/>
        </w:rPr>
        <w:t>: ZDC</w:t>
      </w:r>
      <w:r w:rsidR="00696072" w:rsidRPr="00D2365D">
        <w:rPr>
          <w:rFonts w:asciiTheme="minorHAnsi" w:hAnsiTheme="minorHAnsi" w:cstheme="minorHAnsi"/>
        </w:rPr>
        <w:t>)</w:t>
      </w:r>
      <w:r w:rsidR="0092677A" w:rsidRPr="00D2365D">
        <w:rPr>
          <w:rFonts w:asciiTheme="minorHAnsi" w:hAnsiTheme="minorHAnsi" w:cstheme="minorHAnsi"/>
        </w:rPr>
        <w:t xml:space="preserve"> </w:t>
      </w:r>
      <w:r w:rsidRPr="00D2365D">
        <w:rPr>
          <w:rFonts w:asciiTheme="minorHAnsi" w:hAnsiTheme="minorHAnsi" w:cstheme="minorHAnsi"/>
          <w:lang w:val="en-CA" w:eastAsia="en-CA"/>
        </w:rPr>
        <w:t>is please</w:t>
      </w:r>
      <w:r w:rsidR="008762FC" w:rsidRPr="00D2365D">
        <w:rPr>
          <w:rFonts w:asciiTheme="minorHAnsi" w:hAnsiTheme="minorHAnsi" w:cstheme="minorHAnsi"/>
          <w:lang w:val="en-CA" w:eastAsia="en-CA"/>
        </w:rPr>
        <w:t>d</w:t>
      </w:r>
      <w:r w:rsidRPr="00D2365D">
        <w:rPr>
          <w:rFonts w:asciiTheme="minorHAnsi" w:hAnsiTheme="minorHAnsi" w:cstheme="minorHAnsi"/>
          <w:lang w:val="en-CA" w:eastAsia="en-CA"/>
        </w:rPr>
        <w:t xml:space="preserve"> to announce that </w:t>
      </w:r>
      <w:r w:rsidR="00097C37" w:rsidRPr="00D2365D">
        <w:rPr>
          <w:rFonts w:asciiTheme="minorHAnsi" w:hAnsiTheme="minorHAnsi" w:cstheme="minorHAnsi"/>
          <w:lang w:val="en-CA" w:eastAsia="en-CA"/>
        </w:rPr>
        <w:t xml:space="preserve">effective </w:t>
      </w:r>
      <w:r w:rsidR="00951BD3" w:rsidRPr="00D2365D">
        <w:rPr>
          <w:rFonts w:asciiTheme="minorHAnsi" w:hAnsiTheme="minorHAnsi" w:cstheme="minorHAnsi"/>
          <w:lang w:val="en-CA" w:eastAsia="en-CA"/>
        </w:rPr>
        <w:t>December 31, 2019</w:t>
      </w:r>
      <w:r w:rsidR="003B72E6" w:rsidRPr="00D2365D">
        <w:rPr>
          <w:rFonts w:asciiTheme="minorHAnsi" w:hAnsiTheme="minorHAnsi" w:cstheme="minorHAnsi"/>
          <w:lang w:val="en-CA" w:eastAsia="en-CA"/>
        </w:rPr>
        <w:t xml:space="preserve">, </w:t>
      </w:r>
      <w:r w:rsidR="00AA56C7">
        <w:rPr>
          <w:rFonts w:asciiTheme="minorHAnsi" w:hAnsiTheme="minorHAnsi" w:cstheme="minorHAnsi"/>
          <w:lang w:val="en-CA" w:eastAsia="en-CA"/>
        </w:rPr>
        <w:t xml:space="preserve">the Company, as borrower, </w:t>
      </w:r>
      <w:r w:rsidR="001F138A" w:rsidRPr="00D2365D">
        <w:rPr>
          <w:rFonts w:asciiTheme="minorHAnsi" w:hAnsiTheme="minorHAnsi" w:cstheme="minorHAnsi"/>
          <w:lang w:val="en-CA" w:eastAsia="en-CA"/>
        </w:rPr>
        <w:t xml:space="preserve">has </w:t>
      </w:r>
      <w:r w:rsidR="00DA01B0">
        <w:rPr>
          <w:rFonts w:asciiTheme="minorHAnsi" w:hAnsiTheme="minorHAnsi" w:cstheme="minorHAnsi"/>
          <w:lang w:val="en-CA" w:eastAsia="en-CA"/>
        </w:rPr>
        <w:t>entered into an amended and restated loan and security agreement</w:t>
      </w:r>
      <w:r w:rsidRPr="00D2365D">
        <w:rPr>
          <w:rFonts w:asciiTheme="minorHAnsi" w:hAnsiTheme="minorHAnsi" w:cstheme="minorHAnsi"/>
          <w:lang w:val="en-CA" w:eastAsia="en-CA"/>
        </w:rPr>
        <w:t xml:space="preserve"> </w:t>
      </w:r>
      <w:r w:rsidR="0013692E" w:rsidRPr="00D2365D">
        <w:rPr>
          <w:rFonts w:asciiTheme="minorHAnsi" w:hAnsiTheme="minorHAnsi" w:cstheme="minorHAnsi"/>
          <w:lang w:val="en-CA" w:eastAsia="en-CA"/>
        </w:rPr>
        <w:t>(the “</w:t>
      </w:r>
      <w:r w:rsidR="0013692E" w:rsidRPr="00AA56C7">
        <w:rPr>
          <w:rFonts w:asciiTheme="minorHAnsi" w:hAnsiTheme="minorHAnsi" w:cstheme="minorHAnsi"/>
          <w:b/>
          <w:lang w:val="en-CA" w:eastAsia="en-CA"/>
        </w:rPr>
        <w:t>Agreement</w:t>
      </w:r>
      <w:r w:rsidR="0013692E" w:rsidRPr="00D2365D">
        <w:rPr>
          <w:rFonts w:asciiTheme="minorHAnsi" w:hAnsiTheme="minorHAnsi" w:cstheme="minorHAnsi"/>
          <w:lang w:val="en-CA" w:eastAsia="en-CA"/>
        </w:rPr>
        <w:t xml:space="preserve">”) </w:t>
      </w:r>
      <w:r w:rsidRPr="00D2365D">
        <w:rPr>
          <w:rFonts w:asciiTheme="minorHAnsi" w:hAnsiTheme="minorHAnsi" w:cstheme="minorHAnsi"/>
          <w:lang w:val="en-CA" w:eastAsia="en-CA"/>
        </w:rPr>
        <w:t xml:space="preserve">with </w:t>
      </w:r>
      <w:proofErr w:type="spellStart"/>
      <w:r w:rsidRPr="00D2365D">
        <w:rPr>
          <w:rFonts w:asciiTheme="minorHAnsi" w:hAnsiTheme="minorHAnsi" w:cstheme="minorHAnsi"/>
          <w:lang w:val="en-CA" w:eastAsia="en-CA"/>
        </w:rPr>
        <w:t>Maynbridge</w:t>
      </w:r>
      <w:proofErr w:type="spellEnd"/>
      <w:r w:rsidRPr="00D2365D">
        <w:rPr>
          <w:rFonts w:asciiTheme="minorHAnsi" w:hAnsiTheme="minorHAnsi" w:cstheme="minorHAnsi"/>
          <w:lang w:val="en-CA" w:eastAsia="en-CA"/>
        </w:rPr>
        <w:t xml:space="preserve"> Capital</w:t>
      </w:r>
      <w:r w:rsidR="0064263B" w:rsidRPr="00D2365D">
        <w:rPr>
          <w:rFonts w:asciiTheme="minorHAnsi" w:hAnsiTheme="minorHAnsi" w:cstheme="minorHAnsi"/>
          <w:lang w:val="en-CA" w:eastAsia="en-CA"/>
        </w:rPr>
        <w:t xml:space="preserve"> </w:t>
      </w:r>
      <w:r w:rsidR="00B9448B" w:rsidRPr="00D2365D">
        <w:rPr>
          <w:rFonts w:asciiTheme="minorHAnsi" w:hAnsiTheme="minorHAnsi" w:cstheme="minorHAnsi"/>
          <w:lang w:val="en-CA" w:eastAsia="en-CA"/>
        </w:rPr>
        <w:t>Inc.</w:t>
      </w:r>
      <w:r w:rsidR="00187CB2">
        <w:rPr>
          <w:rFonts w:asciiTheme="minorHAnsi" w:hAnsiTheme="minorHAnsi" w:cstheme="minorHAnsi"/>
          <w:lang w:val="en-CA" w:eastAsia="en-CA"/>
        </w:rPr>
        <w:t xml:space="preserve"> (the “</w:t>
      </w:r>
      <w:r w:rsidR="00187CB2" w:rsidRPr="00187CB2">
        <w:rPr>
          <w:rFonts w:asciiTheme="minorHAnsi" w:hAnsiTheme="minorHAnsi" w:cstheme="minorHAnsi"/>
          <w:b/>
          <w:lang w:val="en-CA" w:eastAsia="en-CA"/>
        </w:rPr>
        <w:t>Lender</w:t>
      </w:r>
      <w:r w:rsidR="00187CB2">
        <w:rPr>
          <w:rFonts w:asciiTheme="minorHAnsi" w:hAnsiTheme="minorHAnsi" w:cstheme="minorHAnsi"/>
          <w:lang w:val="en-CA" w:eastAsia="en-CA"/>
        </w:rPr>
        <w:t>”)</w:t>
      </w:r>
      <w:r w:rsidR="00B9448B" w:rsidRPr="00D2365D">
        <w:rPr>
          <w:rFonts w:asciiTheme="minorHAnsi" w:hAnsiTheme="minorHAnsi" w:cstheme="minorHAnsi"/>
          <w:lang w:val="en-CA" w:eastAsia="en-CA"/>
        </w:rPr>
        <w:t xml:space="preserve"> </w:t>
      </w:r>
      <w:r w:rsidR="0064263B" w:rsidRPr="00D2365D">
        <w:rPr>
          <w:rFonts w:asciiTheme="minorHAnsi" w:hAnsiTheme="minorHAnsi" w:cstheme="minorHAnsi"/>
          <w:lang w:val="en-CA" w:eastAsia="en-CA"/>
        </w:rPr>
        <w:t>to extend the maturity d</w:t>
      </w:r>
      <w:r w:rsidR="00097C37" w:rsidRPr="00D2365D">
        <w:rPr>
          <w:rFonts w:asciiTheme="minorHAnsi" w:hAnsiTheme="minorHAnsi" w:cstheme="minorHAnsi"/>
          <w:lang w:val="en-CA" w:eastAsia="en-CA"/>
        </w:rPr>
        <w:t xml:space="preserve">ate of </w:t>
      </w:r>
      <w:r>
        <w:rPr>
          <w:rFonts w:asciiTheme="minorHAnsi" w:hAnsiTheme="minorHAnsi" w:cstheme="minorHAnsi"/>
          <w:lang w:val="en-CA" w:eastAsia="en-CA"/>
        </w:rPr>
        <w:t>the agreement</w:t>
      </w:r>
      <w:r w:rsidR="00097C37" w:rsidRPr="00D2365D">
        <w:rPr>
          <w:rFonts w:asciiTheme="minorHAnsi" w:hAnsiTheme="minorHAnsi" w:cstheme="minorHAnsi"/>
          <w:lang w:val="en-CA" w:eastAsia="en-CA"/>
        </w:rPr>
        <w:t xml:space="preserve"> to </w:t>
      </w:r>
      <w:r w:rsidR="0005213C" w:rsidRPr="00D2365D">
        <w:rPr>
          <w:rFonts w:asciiTheme="minorHAnsi" w:hAnsiTheme="minorHAnsi" w:cstheme="minorHAnsi"/>
          <w:lang w:val="en-CA" w:eastAsia="en-CA"/>
        </w:rPr>
        <w:t>March 25, 2021</w:t>
      </w:r>
      <w:r w:rsidR="00951BD3" w:rsidRPr="00D2365D">
        <w:rPr>
          <w:rFonts w:asciiTheme="minorHAnsi" w:hAnsiTheme="minorHAnsi" w:cstheme="minorHAnsi"/>
          <w:lang w:val="en-CA" w:eastAsia="en-CA"/>
        </w:rPr>
        <w:t xml:space="preserve"> </w:t>
      </w:r>
      <w:r w:rsidRPr="00D2365D">
        <w:rPr>
          <w:rFonts w:asciiTheme="minorHAnsi" w:hAnsiTheme="minorHAnsi" w:cstheme="minorHAnsi"/>
          <w:lang w:val="en-CA" w:eastAsia="en-CA"/>
        </w:rPr>
        <w:t xml:space="preserve">in the </w:t>
      </w:r>
      <w:r w:rsidR="0013692E" w:rsidRPr="00D2365D">
        <w:rPr>
          <w:rFonts w:asciiTheme="minorHAnsi" w:hAnsiTheme="minorHAnsi" w:cstheme="minorHAnsi"/>
          <w:lang w:val="en-CA" w:eastAsia="en-CA"/>
        </w:rPr>
        <w:t xml:space="preserve">principal </w:t>
      </w:r>
      <w:r w:rsidRPr="00D2365D">
        <w:rPr>
          <w:rFonts w:asciiTheme="minorHAnsi" w:hAnsiTheme="minorHAnsi" w:cstheme="minorHAnsi"/>
          <w:lang w:val="en-CA" w:eastAsia="en-CA"/>
        </w:rPr>
        <w:t>amount of $1</w:t>
      </w:r>
      <w:r w:rsidR="0005213C" w:rsidRPr="00D2365D">
        <w:rPr>
          <w:rFonts w:asciiTheme="minorHAnsi" w:hAnsiTheme="minorHAnsi" w:cstheme="minorHAnsi"/>
          <w:lang w:val="en-CA" w:eastAsia="en-CA"/>
        </w:rPr>
        <w:t>2</w:t>
      </w:r>
      <w:r w:rsidR="0064263B" w:rsidRPr="00D2365D">
        <w:rPr>
          <w:rFonts w:asciiTheme="minorHAnsi" w:hAnsiTheme="minorHAnsi" w:cstheme="minorHAnsi"/>
          <w:lang w:val="en-CA" w:eastAsia="en-CA"/>
        </w:rPr>
        <w:t>,</w:t>
      </w:r>
      <w:r>
        <w:rPr>
          <w:rFonts w:asciiTheme="minorHAnsi" w:hAnsiTheme="minorHAnsi" w:cstheme="minorHAnsi"/>
          <w:lang w:val="en-CA" w:eastAsia="en-CA"/>
        </w:rPr>
        <w:t>107</w:t>
      </w:r>
      <w:r w:rsidR="0064263B" w:rsidRPr="00D2365D">
        <w:rPr>
          <w:rFonts w:asciiTheme="minorHAnsi" w:hAnsiTheme="minorHAnsi" w:cstheme="minorHAnsi"/>
          <w:lang w:val="en-CA" w:eastAsia="en-CA"/>
        </w:rPr>
        <w:t>,</w:t>
      </w:r>
      <w:r>
        <w:rPr>
          <w:rFonts w:asciiTheme="minorHAnsi" w:hAnsiTheme="minorHAnsi" w:cstheme="minorHAnsi"/>
          <w:lang w:val="en-CA" w:eastAsia="en-CA"/>
        </w:rPr>
        <w:t>975</w:t>
      </w:r>
      <w:r w:rsidR="00ED775C">
        <w:rPr>
          <w:rFonts w:asciiTheme="minorHAnsi" w:hAnsiTheme="minorHAnsi" w:cstheme="minorHAnsi"/>
          <w:lang w:val="en-CA" w:eastAsia="en-CA"/>
        </w:rPr>
        <w:t xml:space="preserve">. </w:t>
      </w:r>
      <w:r w:rsidR="0064263B" w:rsidRPr="00D2365D">
        <w:rPr>
          <w:rFonts w:asciiTheme="minorHAnsi" w:hAnsiTheme="minorHAnsi" w:cstheme="minorHAnsi"/>
          <w:lang w:val="en-CA" w:eastAsia="en-CA"/>
        </w:rPr>
        <w:t xml:space="preserve">The current loan amount reflects a </w:t>
      </w:r>
      <w:r w:rsidR="009F4F81" w:rsidRPr="00D2365D">
        <w:rPr>
          <w:rFonts w:asciiTheme="minorHAnsi" w:hAnsiTheme="minorHAnsi" w:cstheme="minorHAnsi"/>
          <w:lang w:val="en-CA" w:eastAsia="en-CA"/>
        </w:rPr>
        <w:t xml:space="preserve">repayment of debt since </w:t>
      </w:r>
      <w:r w:rsidR="0005213C" w:rsidRPr="00D2365D">
        <w:rPr>
          <w:rFonts w:asciiTheme="minorHAnsi" w:hAnsiTheme="minorHAnsi" w:cstheme="minorHAnsi"/>
          <w:lang w:val="en-CA" w:eastAsia="en-CA"/>
        </w:rPr>
        <w:t>March 25, 2019</w:t>
      </w:r>
      <w:r w:rsidR="00824691" w:rsidRPr="00D2365D">
        <w:rPr>
          <w:rFonts w:asciiTheme="minorHAnsi" w:hAnsiTheme="minorHAnsi" w:cstheme="minorHAnsi"/>
          <w:lang w:val="en-CA" w:eastAsia="en-CA"/>
        </w:rPr>
        <w:t xml:space="preserve"> of $</w:t>
      </w:r>
      <w:r>
        <w:rPr>
          <w:rFonts w:asciiTheme="minorHAnsi" w:hAnsiTheme="minorHAnsi" w:cstheme="minorHAnsi"/>
          <w:lang w:val="en-CA" w:eastAsia="en-CA"/>
        </w:rPr>
        <w:t>2</w:t>
      </w:r>
      <w:r w:rsidR="00824691" w:rsidRPr="00D2365D">
        <w:rPr>
          <w:rFonts w:asciiTheme="minorHAnsi" w:hAnsiTheme="minorHAnsi" w:cstheme="minorHAnsi"/>
          <w:lang w:val="en-CA" w:eastAsia="en-CA"/>
        </w:rPr>
        <w:t>,</w:t>
      </w:r>
      <w:r>
        <w:rPr>
          <w:rFonts w:asciiTheme="minorHAnsi" w:hAnsiTheme="minorHAnsi" w:cstheme="minorHAnsi"/>
          <w:lang w:val="en-CA" w:eastAsia="en-CA"/>
        </w:rPr>
        <w:t>206</w:t>
      </w:r>
      <w:r w:rsidR="00824691" w:rsidRPr="00D2365D">
        <w:rPr>
          <w:rFonts w:asciiTheme="minorHAnsi" w:hAnsiTheme="minorHAnsi" w:cstheme="minorHAnsi"/>
          <w:lang w:val="en-CA" w:eastAsia="en-CA"/>
        </w:rPr>
        <w:t>,</w:t>
      </w:r>
      <w:r>
        <w:rPr>
          <w:rFonts w:asciiTheme="minorHAnsi" w:hAnsiTheme="minorHAnsi" w:cstheme="minorHAnsi"/>
          <w:lang w:val="en-CA" w:eastAsia="en-CA"/>
        </w:rPr>
        <w:t>275</w:t>
      </w:r>
      <w:r w:rsidR="00824691" w:rsidRPr="00D2365D">
        <w:rPr>
          <w:rFonts w:asciiTheme="minorHAnsi" w:hAnsiTheme="minorHAnsi" w:cstheme="minorHAnsi"/>
          <w:lang w:val="en-CA" w:eastAsia="en-CA"/>
        </w:rPr>
        <w:t xml:space="preserve"> funded through the sale of under-utilized assets</w:t>
      </w:r>
      <w:r w:rsidR="0005213C" w:rsidRPr="00D2365D">
        <w:rPr>
          <w:rFonts w:asciiTheme="minorHAnsi" w:hAnsiTheme="minorHAnsi" w:cstheme="minorHAnsi"/>
          <w:lang w:val="en-CA" w:eastAsia="en-CA"/>
        </w:rPr>
        <w:t xml:space="preserve"> and principal payments</w:t>
      </w:r>
      <w:r w:rsidR="00ED775C">
        <w:rPr>
          <w:rFonts w:asciiTheme="minorHAnsi" w:hAnsiTheme="minorHAnsi" w:cstheme="minorHAnsi"/>
          <w:lang w:val="en-CA" w:eastAsia="en-CA"/>
        </w:rPr>
        <w:t xml:space="preserve">. </w:t>
      </w:r>
      <w:r w:rsidRPr="00D2365D">
        <w:rPr>
          <w:rFonts w:asciiTheme="minorHAnsi" w:hAnsiTheme="minorHAnsi" w:cstheme="minorHAnsi"/>
          <w:lang w:val="en-CA" w:eastAsia="en-CA"/>
        </w:rPr>
        <w:t>The renewed</w:t>
      </w:r>
      <w:r w:rsidR="0013692E" w:rsidRPr="00D2365D">
        <w:rPr>
          <w:rFonts w:asciiTheme="minorHAnsi" w:hAnsiTheme="minorHAnsi" w:cstheme="minorHAnsi"/>
          <w:lang w:val="en-CA" w:eastAsia="en-CA"/>
        </w:rPr>
        <w:t xml:space="preserve"> </w:t>
      </w:r>
      <w:r w:rsidRPr="00D2365D">
        <w:rPr>
          <w:rFonts w:asciiTheme="minorHAnsi" w:hAnsiTheme="minorHAnsi" w:cstheme="minorHAnsi"/>
          <w:lang w:val="en-CA" w:eastAsia="en-CA"/>
        </w:rPr>
        <w:t>Agreement bear</w:t>
      </w:r>
      <w:r w:rsidR="0005213C" w:rsidRPr="00D2365D">
        <w:rPr>
          <w:rFonts w:asciiTheme="minorHAnsi" w:hAnsiTheme="minorHAnsi" w:cstheme="minorHAnsi"/>
          <w:lang w:val="en-CA" w:eastAsia="en-CA"/>
        </w:rPr>
        <w:t>s</w:t>
      </w:r>
      <w:r w:rsidRPr="00D2365D">
        <w:rPr>
          <w:rFonts w:asciiTheme="minorHAnsi" w:hAnsiTheme="minorHAnsi" w:cstheme="minorHAnsi"/>
          <w:lang w:val="en-CA" w:eastAsia="en-CA"/>
        </w:rPr>
        <w:t xml:space="preserve"> interest at </w:t>
      </w:r>
      <w:r w:rsidR="0005213C" w:rsidRPr="00D2365D">
        <w:rPr>
          <w:rFonts w:asciiTheme="minorHAnsi" w:hAnsiTheme="minorHAnsi" w:cstheme="minorHAnsi"/>
          <w:lang w:val="en-CA" w:eastAsia="en-CA"/>
        </w:rPr>
        <w:t>10.00</w:t>
      </w:r>
      <w:r w:rsidRPr="00D2365D">
        <w:rPr>
          <w:rFonts w:asciiTheme="minorHAnsi" w:hAnsiTheme="minorHAnsi" w:cstheme="minorHAnsi"/>
          <w:lang w:val="en-CA" w:eastAsia="en-CA"/>
        </w:rPr>
        <w:t>%</w:t>
      </w:r>
      <w:r w:rsidR="004C3DED">
        <w:rPr>
          <w:rFonts w:asciiTheme="minorHAnsi" w:hAnsiTheme="minorHAnsi" w:cstheme="minorHAnsi"/>
          <w:lang w:val="en-CA" w:eastAsia="en-CA"/>
        </w:rPr>
        <w:t xml:space="preserve"> per annum</w:t>
      </w:r>
      <w:r w:rsidR="00D55293">
        <w:rPr>
          <w:rFonts w:asciiTheme="minorHAnsi" w:hAnsiTheme="minorHAnsi" w:cstheme="minorHAnsi"/>
          <w:lang w:val="en-CA" w:eastAsia="en-CA"/>
        </w:rPr>
        <w:t>, subject to conditions pursuant to the renewed Agreement</w:t>
      </w:r>
      <w:r w:rsidR="00ED775C">
        <w:rPr>
          <w:rFonts w:asciiTheme="minorHAnsi" w:hAnsiTheme="minorHAnsi" w:cstheme="minorHAnsi"/>
          <w:lang w:val="en-CA" w:eastAsia="en-CA"/>
        </w:rPr>
        <w:t xml:space="preserve">. </w:t>
      </w:r>
      <w:r w:rsidR="00D55293">
        <w:rPr>
          <w:rFonts w:asciiTheme="minorHAnsi" w:hAnsiTheme="minorHAnsi" w:cstheme="minorHAnsi"/>
          <w:lang w:val="en-CA" w:eastAsia="en-CA"/>
        </w:rPr>
        <w:t>The</w:t>
      </w:r>
      <w:r w:rsidR="0005213C" w:rsidRPr="00D2365D">
        <w:rPr>
          <w:rFonts w:asciiTheme="minorHAnsi" w:hAnsiTheme="minorHAnsi" w:cstheme="minorHAnsi"/>
          <w:lang w:val="en-CA" w:eastAsia="en-CA"/>
        </w:rPr>
        <w:t xml:space="preserve"> </w:t>
      </w:r>
      <w:r w:rsidR="00D55293">
        <w:rPr>
          <w:rFonts w:asciiTheme="minorHAnsi" w:hAnsiTheme="minorHAnsi" w:cstheme="minorHAnsi"/>
          <w:lang w:val="en-CA" w:eastAsia="en-CA"/>
        </w:rPr>
        <w:t xml:space="preserve">interest rate of 10.00% per annum may </w:t>
      </w:r>
      <w:r w:rsidR="0005213C" w:rsidRPr="00D2365D">
        <w:rPr>
          <w:rFonts w:asciiTheme="minorHAnsi" w:hAnsiTheme="minorHAnsi" w:cstheme="minorHAnsi"/>
          <w:lang w:val="en-CA" w:eastAsia="en-CA"/>
        </w:rPr>
        <w:t xml:space="preserve">increase to 12.75% </w:t>
      </w:r>
      <w:r w:rsidR="00D55293">
        <w:rPr>
          <w:rFonts w:asciiTheme="minorHAnsi" w:hAnsiTheme="minorHAnsi" w:cstheme="minorHAnsi"/>
          <w:lang w:val="en-CA" w:eastAsia="en-CA"/>
        </w:rPr>
        <w:t xml:space="preserve">per annum if all conditions precedent under a </w:t>
      </w:r>
      <w:r w:rsidR="00187CB2">
        <w:rPr>
          <w:rFonts w:asciiTheme="minorHAnsi" w:hAnsiTheme="minorHAnsi" w:cstheme="minorHAnsi"/>
          <w:lang w:val="en-CA" w:eastAsia="en-CA"/>
        </w:rPr>
        <w:t xml:space="preserve">potential </w:t>
      </w:r>
      <w:r w:rsidR="00D55293">
        <w:rPr>
          <w:rFonts w:asciiTheme="minorHAnsi" w:hAnsiTheme="minorHAnsi" w:cstheme="minorHAnsi"/>
          <w:lang w:val="en-CA" w:eastAsia="en-CA"/>
        </w:rPr>
        <w:t xml:space="preserve">one-time advance up to a maximum amount of $6,550,000 made available by the Lender to the Company by way of a non-revolving term loan </w:t>
      </w:r>
      <w:r w:rsidR="00187CB2">
        <w:rPr>
          <w:rFonts w:asciiTheme="minorHAnsi" w:hAnsiTheme="minorHAnsi" w:cstheme="minorHAnsi"/>
          <w:lang w:val="en-CA" w:eastAsia="en-CA"/>
        </w:rPr>
        <w:t>(the “</w:t>
      </w:r>
      <w:r w:rsidR="00187CB2" w:rsidRPr="00187CB2">
        <w:rPr>
          <w:rFonts w:asciiTheme="minorHAnsi" w:hAnsiTheme="minorHAnsi" w:cstheme="minorHAnsi"/>
          <w:b/>
          <w:lang w:val="en-CA" w:eastAsia="en-CA"/>
        </w:rPr>
        <w:t>Additional Facility</w:t>
      </w:r>
      <w:r w:rsidR="00187CB2">
        <w:rPr>
          <w:rFonts w:asciiTheme="minorHAnsi" w:hAnsiTheme="minorHAnsi" w:cstheme="minorHAnsi"/>
          <w:lang w:val="en-CA" w:eastAsia="en-CA"/>
        </w:rPr>
        <w:t xml:space="preserve">”) </w:t>
      </w:r>
      <w:r w:rsidR="00D55293">
        <w:rPr>
          <w:rFonts w:asciiTheme="minorHAnsi" w:hAnsiTheme="minorHAnsi" w:cstheme="minorHAnsi"/>
          <w:lang w:val="en-CA" w:eastAsia="en-CA"/>
        </w:rPr>
        <w:t xml:space="preserve">are not satisfied on or before February 1, 2020, or such other date </w:t>
      </w:r>
      <w:r w:rsidR="00DA01B0">
        <w:rPr>
          <w:rFonts w:asciiTheme="minorHAnsi" w:hAnsiTheme="minorHAnsi" w:cstheme="minorHAnsi"/>
          <w:lang w:val="en-CA" w:eastAsia="en-CA"/>
        </w:rPr>
        <w:t xml:space="preserve">as </w:t>
      </w:r>
      <w:r w:rsidR="00D55293">
        <w:rPr>
          <w:rFonts w:asciiTheme="minorHAnsi" w:hAnsiTheme="minorHAnsi" w:cstheme="minorHAnsi"/>
          <w:lang w:val="en-CA" w:eastAsia="en-CA"/>
        </w:rPr>
        <w:t>agreed to between the Lender and the Company</w:t>
      </w:r>
      <w:r w:rsidR="00ED775C">
        <w:rPr>
          <w:rFonts w:asciiTheme="minorHAnsi" w:hAnsiTheme="minorHAnsi" w:cstheme="minorHAnsi"/>
          <w:lang w:val="en-CA" w:eastAsia="en-CA"/>
        </w:rPr>
        <w:t xml:space="preserve">. </w:t>
      </w:r>
      <w:r w:rsidR="0005213C" w:rsidRPr="00D2365D">
        <w:rPr>
          <w:rFonts w:asciiTheme="minorHAnsi" w:hAnsiTheme="minorHAnsi" w:cstheme="minorHAnsi"/>
          <w:lang w:val="en-CA" w:eastAsia="en-CA"/>
        </w:rPr>
        <w:t>The renewed Agreement</w:t>
      </w:r>
      <w:r w:rsidR="00824691" w:rsidRPr="00D2365D">
        <w:rPr>
          <w:rFonts w:asciiTheme="minorHAnsi" w:hAnsiTheme="minorHAnsi" w:cstheme="minorHAnsi"/>
          <w:lang w:val="en-CA" w:eastAsia="en-CA"/>
        </w:rPr>
        <w:t xml:space="preserve"> has an extension fee of </w:t>
      </w:r>
      <w:r w:rsidR="00976F54" w:rsidRPr="00D2365D">
        <w:rPr>
          <w:rFonts w:asciiTheme="minorHAnsi" w:hAnsiTheme="minorHAnsi" w:cstheme="minorHAnsi"/>
          <w:lang w:val="en-CA" w:eastAsia="en-CA"/>
        </w:rPr>
        <w:t>3% and</w:t>
      </w:r>
      <w:r w:rsidRPr="00D2365D">
        <w:rPr>
          <w:rFonts w:asciiTheme="minorHAnsi" w:hAnsiTheme="minorHAnsi" w:cstheme="minorHAnsi"/>
          <w:lang w:val="en-CA" w:eastAsia="en-CA"/>
        </w:rPr>
        <w:t xml:space="preserve"> will be serviced by</w:t>
      </w:r>
      <w:r>
        <w:rPr>
          <w:rFonts w:asciiTheme="minorHAnsi" w:hAnsiTheme="minorHAnsi" w:cstheme="minorHAnsi"/>
          <w:lang w:val="en-CA" w:eastAsia="en-CA"/>
        </w:rPr>
        <w:t xml:space="preserve"> fifteen</w:t>
      </w:r>
      <w:r w:rsidRPr="00D2365D">
        <w:rPr>
          <w:rFonts w:asciiTheme="minorHAnsi" w:hAnsiTheme="minorHAnsi" w:cstheme="minorHAnsi"/>
          <w:lang w:val="en-CA" w:eastAsia="en-CA"/>
        </w:rPr>
        <w:t xml:space="preserve"> months of interest only payments</w:t>
      </w:r>
      <w:r w:rsidR="00ED775C">
        <w:rPr>
          <w:rFonts w:asciiTheme="minorHAnsi" w:hAnsiTheme="minorHAnsi" w:cstheme="minorHAnsi"/>
          <w:lang w:val="en-CA" w:eastAsia="en-CA"/>
        </w:rPr>
        <w:t xml:space="preserve">. </w:t>
      </w:r>
    </w:p>
    <w:p w14:paraId="6343DECC" w14:textId="77777777" w:rsidR="00614845" w:rsidRDefault="00614845" w:rsidP="0092677A">
      <w:pPr>
        <w:shd w:val="clear" w:color="auto" w:fill="FFFFFF"/>
        <w:overflowPunct/>
        <w:autoSpaceDE/>
        <w:autoSpaceDN/>
        <w:adjustRightInd/>
        <w:jc w:val="both"/>
        <w:textAlignment w:val="auto"/>
        <w:rPr>
          <w:rFonts w:asciiTheme="minorHAnsi" w:hAnsiTheme="minorHAnsi" w:cstheme="minorHAnsi"/>
          <w:szCs w:val="24"/>
          <w:lang w:val="en-CA" w:eastAsia="en-CA"/>
        </w:rPr>
      </w:pPr>
    </w:p>
    <w:p w14:paraId="3DC733AB" w14:textId="2DB77336" w:rsidR="00457A45" w:rsidRDefault="00976F54" w:rsidP="0092677A">
      <w:pPr>
        <w:shd w:val="clear" w:color="auto" w:fill="FFFFFF"/>
        <w:overflowPunct/>
        <w:autoSpaceDE/>
        <w:autoSpaceDN/>
        <w:adjustRightInd/>
        <w:jc w:val="both"/>
        <w:textAlignment w:val="auto"/>
        <w:rPr>
          <w:rFonts w:asciiTheme="minorHAnsi" w:hAnsiTheme="minorHAnsi" w:cstheme="minorHAnsi"/>
          <w:szCs w:val="24"/>
          <w:shd w:val="clear" w:color="auto" w:fill="FFFFFF"/>
        </w:rPr>
      </w:pPr>
      <w:r>
        <w:rPr>
          <w:rFonts w:asciiTheme="minorHAnsi" w:hAnsiTheme="minorHAnsi" w:cstheme="minorHAnsi"/>
          <w:szCs w:val="24"/>
          <w:lang w:val="en-CA" w:eastAsia="en-CA"/>
        </w:rPr>
        <w:t>Todd Ziniuk, President and CEO of the Company</w:t>
      </w:r>
      <w:r w:rsidR="003B2D63">
        <w:rPr>
          <w:rFonts w:asciiTheme="minorHAnsi" w:hAnsiTheme="minorHAnsi" w:cstheme="minorHAnsi"/>
          <w:szCs w:val="24"/>
          <w:lang w:val="en-CA" w:eastAsia="en-CA"/>
        </w:rPr>
        <w:t xml:space="preserve"> stated “</w:t>
      </w:r>
      <w:r w:rsidR="008F09B3">
        <w:rPr>
          <w:rFonts w:asciiTheme="minorHAnsi" w:hAnsiTheme="minorHAnsi" w:cstheme="minorHAnsi"/>
          <w:szCs w:val="24"/>
          <w:lang w:val="en-CA" w:eastAsia="en-CA"/>
        </w:rPr>
        <w:t>Th</w:t>
      </w:r>
      <w:r w:rsidR="00061651">
        <w:rPr>
          <w:rFonts w:asciiTheme="minorHAnsi" w:hAnsiTheme="minorHAnsi" w:cstheme="minorHAnsi"/>
          <w:szCs w:val="24"/>
          <w:lang w:val="en-CA" w:eastAsia="en-CA"/>
        </w:rPr>
        <w:t xml:space="preserve">e </w:t>
      </w:r>
      <w:r w:rsidR="00665B57">
        <w:rPr>
          <w:rFonts w:asciiTheme="minorHAnsi" w:hAnsiTheme="minorHAnsi" w:cstheme="minorHAnsi"/>
          <w:szCs w:val="24"/>
          <w:lang w:val="en-CA" w:eastAsia="en-CA"/>
        </w:rPr>
        <w:t>extension of our loan agreement</w:t>
      </w:r>
      <w:r w:rsidR="00061651">
        <w:rPr>
          <w:rFonts w:asciiTheme="minorHAnsi" w:hAnsiTheme="minorHAnsi" w:cstheme="minorHAnsi"/>
          <w:szCs w:val="24"/>
          <w:lang w:val="en-CA" w:eastAsia="en-CA"/>
        </w:rPr>
        <w:t xml:space="preserve"> announ</w:t>
      </w:r>
      <w:r w:rsidR="00A7357D">
        <w:rPr>
          <w:rFonts w:asciiTheme="minorHAnsi" w:hAnsiTheme="minorHAnsi" w:cstheme="minorHAnsi"/>
          <w:szCs w:val="24"/>
          <w:lang w:val="en-CA" w:eastAsia="en-CA"/>
        </w:rPr>
        <w:t xml:space="preserve">ced today </w:t>
      </w:r>
      <w:r w:rsidR="00C47AC3">
        <w:rPr>
          <w:rFonts w:asciiTheme="minorHAnsi" w:hAnsiTheme="minorHAnsi" w:cstheme="minorHAnsi"/>
          <w:szCs w:val="24"/>
          <w:lang w:val="en-CA" w:eastAsia="en-CA"/>
        </w:rPr>
        <w:t>allows us</w:t>
      </w:r>
      <w:r w:rsidR="00665B57">
        <w:rPr>
          <w:rFonts w:asciiTheme="minorHAnsi" w:hAnsiTheme="minorHAnsi" w:cstheme="minorHAnsi"/>
          <w:szCs w:val="24"/>
          <w:lang w:val="en-CA" w:eastAsia="en-CA"/>
        </w:rPr>
        <w:t xml:space="preserve"> to focus on the </w:t>
      </w:r>
      <w:r w:rsidR="00C47AC3">
        <w:rPr>
          <w:rFonts w:asciiTheme="minorHAnsi" w:hAnsiTheme="minorHAnsi" w:cstheme="minorHAnsi"/>
          <w:szCs w:val="24"/>
          <w:lang w:val="en-CA" w:eastAsia="en-CA"/>
        </w:rPr>
        <w:t xml:space="preserve">continued </w:t>
      </w:r>
      <w:r w:rsidR="00665B57">
        <w:rPr>
          <w:rFonts w:asciiTheme="minorHAnsi" w:hAnsiTheme="minorHAnsi" w:cstheme="minorHAnsi"/>
          <w:szCs w:val="24"/>
          <w:lang w:val="en-CA" w:eastAsia="en-CA"/>
        </w:rPr>
        <w:t>growth of our business, specifically the security and surveillance division</w:t>
      </w:r>
      <w:r w:rsidR="00ED775C">
        <w:rPr>
          <w:rFonts w:asciiTheme="minorHAnsi" w:hAnsiTheme="minorHAnsi" w:cstheme="minorHAnsi"/>
          <w:szCs w:val="24"/>
          <w:lang w:val="en-CA" w:eastAsia="en-CA"/>
        </w:rPr>
        <w:t xml:space="preserve">. </w:t>
      </w:r>
      <w:r w:rsidR="00665B57">
        <w:rPr>
          <w:rFonts w:asciiTheme="minorHAnsi" w:hAnsiTheme="minorHAnsi" w:cstheme="minorHAnsi"/>
          <w:szCs w:val="24"/>
          <w:lang w:val="en-CA" w:eastAsia="en-CA"/>
        </w:rPr>
        <w:t>In conjunction</w:t>
      </w:r>
      <w:r w:rsidR="00A7357D">
        <w:rPr>
          <w:rFonts w:asciiTheme="minorHAnsi" w:hAnsiTheme="minorHAnsi" w:cstheme="minorHAnsi"/>
          <w:szCs w:val="24"/>
          <w:lang w:val="en-CA" w:eastAsia="en-CA"/>
        </w:rPr>
        <w:t xml:space="preserve">, the Company remains committed to </w:t>
      </w:r>
      <w:r w:rsidR="00061651">
        <w:rPr>
          <w:rFonts w:asciiTheme="minorHAnsi" w:hAnsiTheme="minorHAnsi" w:cstheme="minorHAnsi"/>
          <w:szCs w:val="24"/>
          <w:lang w:val="en-CA" w:eastAsia="en-CA"/>
        </w:rPr>
        <w:t>reducing debt</w:t>
      </w:r>
      <w:r w:rsidR="00665B57">
        <w:rPr>
          <w:rFonts w:asciiTheme="minorHAnsi" w:hAnsiTheme="minorHAnsi" w:cstheme="minorHAnsi"/>
          <w:szCs w:val="24"/>
          <w:lang w:val="en-CA" w:eastAsia="en-CA"/>
        </w:rPr>
        <w:t xml:space="preserve"> through positive cash flows</w:t>
      </w:r>
      <w:r w:rsidR="00A7357D">
        <w:rPr>
          <w:rFonts w:asciiTheme="minorHAnsi" w:hAnsiTheme="minorHAnsi" w:cstheme="minorHAnsi"/>
          <w:szCs w:val="24"/>
          <w:lang w:val="en-CA" w:eastAsia="en-CA"/>
        </w:rPr>
        <w:t>.</w:t>
      </w:r>
      <w:r w:rsidR="00E45478">
        <w:rPr>
          <w:rFonts w:asciiTheme="minorHAnsi" w:hAnsiTheme="minorHAnsi" w:cstheme="minorHAnsi"/>
          <w:szCs w:val="24"/>
          <w:lang w:val="en-CA" w:eastAsia="en-CA"/>
        </w:rPr>
        <w:t>”</w:t>
      </w:r>
    </w:p>
    <w:p w14:paraId="1E15EEC1" w14:textId="77777777" w:rsidR="00B125C9" w:rsidRPr="00B125C9" w:rsidRDefault="00665B57" w:rsidP="00B125C9">
      <w:pPr>
        <w:spacing w:before="120" w:after="120"/>
        <w:jc w:val="both"/>
        <w:rPr>
          <w:rFonts w:asciiTheme="minorHAnsi" w:hAnsiTheme="minorHAnsi" w:cstheme="minorHAnsi"/>
          <w:b/>
          <w:szCs w:val="24"/>
          <w:lang w:eastAsia="en-CA"/>
        </w:rPr>
      </w:pPr>
      <w:r w:rsidRPr="00B125C9">
        <w:rPr>
          <w:rFonts w:asciiTheme="minorHAnsi" w:hAnsiTheme="minorHAnsi" w:cstheme="minorHAnsi"/>
          <w:b/>
          <w:szCs w:val="24"/>
          <w:lang w:eastAsia="en-CA"/>
        </w:rPr>
        <w:t>Forward-Looking Statements and Information</w:t>
      </w:r>
    </w:p>
    <w:p w14:paraId="4A752E77" w14:textId="5B89444F" w:rsidR="00B125C9" w:rsidRDefault="00665B57" w:rsidP="00857BCB">
      <w:pPr>
        <w:spacing w:before="120" w:after="120"/>
        <w:jc w:val="both"/>
        <w:rPr>
          <w:rFonts w:asciiTheme="minorHAnsi" w:hAnsiTheme="minorHAnsi" w:cstheme="minorHAnsi"/>
          <w:szCs w:val="24"/>
          <w:lang w:eastAsia="en-CA"/>
        </w:rPr>
      </w:pPr>
      <w:r w:rsidRPr="00B125C9">
        <w:rPr>
          <w:rFonts w:asciiTheme="minorHAnsi" w:hAnsiTheme="minorHAnsi" w:cstheme="minorHAnsi"/>
          <w:szCs w:val="24"/>
          <w:lang w:eastAsia="en-CA"/>
        </w:rPr>
        <w:t xml:space="preserve">Certain statements included or incorporated by reference in this press release constitute forward-looking statements or forward-looking information. Forward-looking statements or information may contain statements with the words “anticipate”, “believe”, “expect”, “plan”, “intend”, “estimate”, “propose”, “budget”, “should”, “project”, “or similar words suggesting future outcomes or expectations. In particular, forward-looking statements and information contained in this press release, include, but are not limited to, </w:t>
      </w:r>
      <w:r w:rsidR="0013692E">
        <w:rPr>
          <w:rFonts w:asciiTheme="minorHAnsi" w:hAnsiTheme="minorHAnsi" w:cstheme="minorHAnsi"/>
          <w:szCs w:val="24"/>
          <w:lang w:eastAsia="en-CA"/>
        </w:rPr>
        <w:t xml:space="preserve">Zedcor’s </w:t>
      </w:r>
      <w:r w:rsidR="00187CB2">
        <w:rPr>
          <w:rFonts w:asciiTheme="minorHAnsi" w:hAnsiTheme="minorHAnsi" w:cstheme="minorHAnsi"/>
          <w:szCs w:val="24"/>
          <w:lang w:eastAsia="en-CA"/>
        </w:rPr>
        <w:t>repayment of existing credit facilities</w:t>
      </w:r>
      <w:r w:rsidR="00CE6BF0">
        <w:rPr>
          <w:rFonts w:asciiTheme="minorHAnsi" w:hAnsiTheme="minorHAnsi" w:cstheme="minorHAnsi"/>
          <w:szCs w:val="24"/>
          <w:lang w:eastAsia="en-CA"/>
        </w:rPr>
        <w:t xml:space="preserve"> and </w:t>
      </w:r>
      <w:r w:rsidR="00187CB2">
        <w:rPr>
          <w:rFonts w:asciiTheme="minorHAnsi" w:hAnsiTheme="minorHAnsi" w:cstheme="minorHAnsi"/>
          <w:szCs w:val="24"/>
          <w:lang w:eastAsia="en-CA"/>
        </w:rPr>
        <w:t xml:space="preserve">access to the Additional Facility and fulfillment of all </w:t>
      </w:r>
      <w:r w:rsidR="00976F54">
        <w:rPr>
          <w:rFonts w:asciiTheme="minorHAnsi" w:hAnsiTheme="minorHAnsi" w:cstheme="minorHAnsi"/>
          <w:szCs w:val="24"/>
          <w:lang w:eastAsia="en-CA"/>
        </w:rPr>
        <w:t>condition’s</w:t>
      </w:r>
      <w:r w:rsidR="00187CB2">
        <w:rPr>
          <w:rFonts w:asciiTheme="minorHAnsi" w:hAnsiTheme="minorHAnsi" w:cstheme="minorHAnsi"/>
          <w:szCs w:val="24"/>
          <w:lang w:eastAsia="en-CA"/>
        </w:rPr>
        <w:t xml:space="preserve"> </w:t>
      </w:r>
      <w:bookmarkStart w:id="0" w:name="_GoBack"/>
      <w:bookmarkEnd w:id="0"/>
      <w:r w:rsidR="00187CB2">
        <w:rPr>
          <w:rFonts w:asciiTheme="minorHAnsi" w:hAnsiTheme="minorHAnsi" w:cstheme="minorHAnsi"/>
          <w:szCs w:val="24"/>
          <w:lang w:eastAsia="en-CA"/>
        </w:rPr>
        <w:t>precedent</w:t>
      </w:r>
      <w:r w:rsidRPr="00B125C9">
        <w:rPr>
          <w:rFonts w:asciiTheme="minorHAnsi" w:hAnsiTheme="minorHAnsi" w:cstheme="minorHAnsi"/>
          <w:szCs w:val="24"/>
          <w:lang w:eastAsia="en-CA"/>
        </w:rPr>
        <w:t xml:space="preserve">. Although the Company believes that the expectations implied in such forward-looking statements or information are reasonable, undue reliance should not be placed on these forward-looking statements </w:t>
      </w:r>
      <w:r w:rsidR="00DA01B0">
        <w:rPr>
          <w:rFonts w:asciiTheme="minorHAnsi" w:hAnsiTheme="minorHAnsi" w:cstheme="minorHAnsi"/>
          <w:szCs w:val="24"/>
          <w:lang w:eastAsia="en-CA"/>
        </w:rPr>
        <w:t xml:space="preserve">or information </w:t>
      </w:r>
      <w:r w:rsidRPr="00B125C9">
        <w:rPr>
          <w:rFonts w:asciiTheme="minorHAnsi" w:hAnsiTheme="minorHAnsi" w:cstheme="minorHAnsi"/>
          <w:szCs w:val="24"/>
          <w:lang w:eastAsia="en-CA"/>
        </w:rPr>
        <w:t xml:space="preserve">because the Company can give no assurance that such statements </w:t>
      </w:r>
      <w:r w:rsidR="00DA01B0">
        <w:rPr>
          <w:rFonts w:asciiTheme="minorHAnsi" w:hAnsiTheme="minorHAnsi" w:cstheme="minorHAnsi"/>
          <w:szCs w:val="24"/>
          <w:lang w:eastAsia="en-CA"/>
        </w:rPr>
        <w:t xml:space="preserve">or information </w:t>
      </w:r>
      <w:r w:rsidRPr="00B125C9">
        <w:rPr>
          <w:rFonts w:asciiTheme="minorHAnsi" w:hAnsiTheme="minorHAnsi" w:cstheme="minorHAnsi"/>
          <w:szCs w:val="24"/>
          <w:lang w:eastAsia="en-CA"/>
        </w:rPr>
        <w:t xml:space="preserve">will prove to be correct. Forward-looking statements or information are based on current expectations, estimates and projections that involve </w:t>
      </w:r>
      <w:proofErr w:type="gramStart"/>
      <w:r w:rsidRPr="00B125C9">
        <w:rPr>
          <w:rFonts w:asciiTheme="minorHAnsi" w:hAnsiTheme="minorHAnsi" w:cstheme="minorHAnsi"/>
          <w:szCs w:val="24"/>
          <w:lang w:eastAsia="en-CA"/>
        </w:rPr>
        <w:t>a number of</w:t>
      </w:r>
      <w:proofErr w:type="gramEnd"/>
      <w:r w:rsidRPr="00B125C9">
        <w:rPr>
          <w:rFonts w:asciiTheme="minorHAnsi" w:hAnsiTheme="minorHAnsi" w:cstheme="minorHAnsi"/>
          <w:szCs w:val="24"/>
          <w:lang w:eastAsia="en-CA"/>
        </w:rPr>
        <w:t xml:space="preserve"> assumptions about the future and uncertainties. Although management </w:t>
      </w:r>
      <w:r w:rsidR="00ED775C">
        <w:rPr>
          <w:rFonts w:asciiTheme="minorHAnsi" w:hAnsiTheme="minorHAnsi" w:cstheme="minorHAnsi"/>
          <w:szCs w:val="24"/>
          <w:lang w:eastAsia="en-CA"/>
        </w:rPr>
        <w:t xml:space="preserve">of the Company </w:t>
      </w:r>
      <w:r w:rsidRPr="00B125C9">
        <w:rPr>
          <w:rFonts w:asciiTheme="minorHAnsi" w:hAnsiTheme="minorHAnsi" w:cstheme="minorHAnsi"/>
          <w:szCs w:val="24"/>
          <w:lang w:eastAsia="en-CA"/>
        </w:rPr>
        <w:t xml:space="preserve">believes these </w:t>
      </w:r>
      <w:r w:rsidR="00ED775C">
        <w:rPr>
          <w:rFonts w:asciiTheme="minorHAnsi" w:hAnsiTheme="minorHAnsi" w:cstheme="minorHAnsi"/>
          <w:szCs w:val="24"/>
          <w:lang w:eastAsia="en-CA"/>
        </w:rPr>
        <w:t xml:space="preserve">expectations and </w:t>
      </w:r>
      <w:r w:rsidRPr="00B125C9">
        <w:rPr>
          <w:rFonts w:asciiTheme="minorHAnsi" w:hAnsiTheme="minorHAnsi" w:cstheme="minorHAnsi"/>
          <w:szCs w:val="24"/>
          <w:lang w:eastAsia="en-CA"/>
        </w:rPr>
        <w:t>assumptions</w:t>
      </w:r>
      <w:r w:rsidR="00ED775C">
        <w:rPr>
          <w:rFonts w:asciiTheme="minorHAnsi" w:hAnsiTheme="minorHAnsi" w:cstheme="minorHAnsi"/>
          <w:szCs w:val="24"/>
          <w:lang w:eastAsia="en-CA"/>
        </w:rPr>
        <w:t xml:space="preserve"> reflected in the</w:t>
      </w:r>
      <w:r w:rsidR="00DA01B0">
        <w:rPr>
          <w:rFonts w:asciiTheme="minorHAnsi" w:hAnsiTheme="minorHAnsi" w:cstheme="minorHAnsi"/>
          <w:szCs w:val="24"/>
          <w:lang w:eastAsia="en-CA"/>
        </w:rPr>
        <w:t>se</w:t>
      </w:r>
      <w:r w:rsidR="00ED775C">
        <w:rPr>
          <w:rFonts w:asciiTheme="minorHAnsi" w:hAnsiTheme="minorHAnsi" w:cstheme="minorHAnsi"/>
          <w:szCs w:val="24"/>
          <w:lang w:eastAsia="en-CA"/>
        </w:rPr>
        <w:t xml:space="preserve"> forward-looking </w:t>
      </w:r>
      <w:r w:rsidR="00DA01B0">
        <w:rPr>
          <w:rFonts w:asciiTheme="minorHAnsi" w:hAnsiTheme="minorHAnsi" w:cstheme="minorHAnsi"/>
          <w:szCs w:val="24"/>
          <w:lang w:eastAsia="en-CA"/>
        </w:rPr>
        <w:t xml:space="preserve">statements or </w:t>
      </w:r>
      <w:r w:rsidR="00ED775C">
        <w:rPr>
          <w:rFonts w:asciiTheme="minorHAnsi" w:hAnsiTheme="minorHAnsi" w:cstheme="minorHAnsi"/>
          <w:szCs w:val="24"/>
          <w:lang w:eastAsia="en-CA"/>
        </w:rPr>
        <w:t xml:space="preserve">information </w:t>
      </w:r>
      <w:r w:rsidR="00DA01B0">
        <w:rPr>
          <w:rFonts w:asciiTheme="minorHAnsi" w:hAnsiTheme="minorHAnsi" w:cstheme="minorHAnsi"/>
          <w:szCs w:val="24"/>
          <w:lang w:eastAsia="en-CA"/>
        </w:rPr>
        <w:t>to be</w:t>
      </w:r>
      <w:r w:rsidRPr="00B125C9">
        <w:rPr>
          <w:rFonts w:asciiTheme="minorHAnsi" w:hAnsiTheme="minorHAnsi" w:cstheme="minorHAnsi"/>
          <w:szCs w:val="24"/>
          <w:lang w:eastAsia="en-CA"/>
        </w:rPr>
        <w:t xml:space="preserve"> reasonable, there can be no assurance</w:t>
      </w:r>
      <w:r w:rsidR="00ED775C">
        <w:rPr>
          <w:rFonts w:asciiTheme="minorHAnsi" w:hAnsiTheme="minorHAnsi" w:cstheme="minorHAnsi"/>
          <w:szCs w:val="24"/>
          <w:lang w:eastAsia="en-CA"/>
        </w:rPr>
        <w:t xml:space="preserve"> that any forward-looking </w:t>
      </w:r>
      <w:r w:rsidR="00DA01B0">
        <w:rPr>
          <w:rFonts w:asciiTheme="minorHAnsi" w:hAnsiTheme="minorHAnsi" w:cstheme="minorHAnsi"/>
          <w:szCs w:val="24"/>
          <w:lang w:eastAsia="en-CA"/>
        </w:rPr>
        <w:t xml:space="preserve">statements or </w:t>
      </w:r>
      <w:r w:rsidR="00ED775C">
        <w:rPr>
          <w:rFonts w:asciiTheme="minorHAnsi" w:hAnsiTheme="minorHAnsi" w:cstheme="minorHAnsi"/>
          <w:szCs w:val="24"/>
          <w:lang w:eastAsia="en-CA"/>
        </w:rPr>
        <w:t>information</w:t>
      </w:r>
      <w:r w:rsidRPr="00B125C9">
        <w:rPr>
          <w:rFonts w:asciiTheme="minorHAnsi" w:hAnsiTheme="minorHAnsi" w:cstheme="minorHAnsi"/>
          <w:szCs w:val="24"/>
          <w:lang w:eastAsia="en-CA"/>
        </w:rPr>
        <w:t xml:space="preserve"> will be proved to be correct, and actual results will differ materially from those anticipated</w:t>
      </w:r>
      <w:r w:rsidR="00ED775C">
        <w:rPr>
          <w:rFonts w:asciiTheme="minorHAnsi" w:hAnsiTheme="minorHAnsi" w:cstheme="minorHAnsi"/>
          <w:szCs w:val="24"/>
          <w:lang w:eastAsia="en-CA"/>
        </w:rPr>
        <w:t xml:space="preserve"> in such statements</w:t>
      </w:r>
      <w:r w:rsidR="00DA01B0">
        <w:rPr>
          <w:rFonts w:asciiTheme="minorHAnsi" w:hAnsiTheme="minorHAnsi" w:cstheme="minorHAnsi"/>
          <w:szCs w:val="24"/>
          <w:lang w:eastAsia="en-CA"/>
        </w:rPr>
        <w:t xml:space="preserve"> or information</w:t>
      </w:r>
      <w:r w:rsidRPr="00B125C9">
        <w:rPr>
          <w:rFonts w:asciiTheme="minorHAnsi" w:hAnsiTheme="minorHAnsi" w:cstheme="minorHAnsi"/>
          <w:szCs w:val="24"/>
          <w:lang w:eastAsia="en-CA"/>
        </w:rPr>
        <w:t xml:space="preserve">. For this purpose, any statements </w:t>
      </w:r>
      <w:r w:rsidR="00DA01B0">
        <w:rPr>
          <w:rFonts w:asciiTheme="minorHAnsi" w:hAnsiTheme="minorHAnsi" w:cstheme="minorHAnsi"/>
          <w:szCs w:val="24"/>
          <w:lang w:eastAsia="en-CA"/>
        </w:rPr>
        <w:t xml:space="preserve">or information contained </w:t>
      </w:r>
      <w:r w:rsidRPr="00B125C9">
        <w:rPr>
          <w:rFonts w:asciiTheme="minorHAnsi" w:hAnsiTheme="minorHAnsi" w:cstheme="minorHAnsi"/>
          <w:szCs w:val="24"/>
          <w:lang w:eastAsia="en-CA"/>
        </w:rPr>
        <w:t xml:space="preserve">herein that are not statements </w:t>
      </w:r>
      <w:r w:rsidR="00DA01B0">
        <w:rPr>
          <w:rFonts w:asciiTheme="minorHAnsi" w:hAnsiTheme="minorHAnsi" w:cstheme="minorHAnsi"/>
          <w:szCs w:val="24"/>
          <w:lang w:eastAsia="en-CA"/>
        </w:rPr>
        <w:t xml:space="preserve">or information </w:t>
      </w:r>
      <w:r w:rsidRPr="00B125C9">
        <w:rPr>
          <w:rFonts w:asciiTheme="minorHAnsi" w:hAnsiTheme="minorHAnsi" w:cstheme="minorHAnsi"/>
          <w:szCs w:val="24"/>
          <w:lang w:eastAsia="en-CA"/>
        </w:rPr>
        <w:t>of historical fact may be deemed to</w:t>
      </w:r>
      <w:r w:rsidR="00ED775C">
        <w:rPr>
          <w:rFonts w:asciiTheme="minorHAnsi" w:hAnsiTheme="minorHAnsi" w:cstheme="minorHAnsi"/>
          <w:szCs w:val="24"/>
          <w:lang w:eastAsia="en-CA"/>
        </w:rPr>
        <w:t xml:space="preserve"> be forward-looking statements</w:t>
      </w:r>
      <w:r w:rsidR="00DA01B0">
        <w:rPr>
          <w:rFonts w:asciiTheme="minorHAnsi" w:hAnsiTheme="minorHAnsi" w:cstheme="minorHAnsi"/>
          <w:szCs w:val="24"/>
          <w:lang w:eastAsia="en-CA"/>
        </w:rPr>
        <w:t xml:space="preserve"> or information</w:t>
      </w:r>
      <w:r w:rsidR="00ED775C">
        <w:rPr>
          <w:rFonts w:asciiTheme="minorHAnsi" w:hAnsiTheme="minorHAnsi" w:cstheme="minorHAnsi"/>
          <w:szCs w:val="24"/>
          <w:lang w:eastAsia="en-CA"/>
        </w:rPr>
        <w:t xml:space="preserve"> and readers should not place undue reliance on </w:t>
      </w:r>
      <w:r w:rsidR="00DA01B0">
        <w:rPr>
          <w:rFonts w:asciiTheme="minorHAnsi" w:hAnsiTheme="minorHAnsi" w:cstheme="minorHAnsi"/>
          <w:szCs w:val="24"/>
          <w:lang w:eastAsia="en-CA"/>
        </w:rPr>
        <w:t xml:space="preserve">such </w:t>
      </w:r>
      <w:r w:rsidR="00ED775C">
        <w:rPr>
          <w:rFonts w:asciiTheme="minorHAnsi" w:hAnsiTheme="minorHAnsi" w:cstheme="minorHAnsi"/>
          <w:szCs w:val="24"/>
          <w:lang w:eastAsia="en-CA"/>
        </w:rPr>
        <w:t xml:space="preserve">forward-looking </w:t>
      </w:r>
      <w:r w:rsidR="00DA01B0">
        <w:rPr>
          <w:rFonts w:asciiTheme="minorHAnsi" w:hAnsiTheme="minorHAnsi" w:cstheme="minorHAnsi"/>
          <w:szCs w:val="24"/>
          <w:lang w:eastAsia="en-CA"/>
        </w:rPr>
        <w:lastRenderedPageBreak/>
        <w:t xml:space="preserve">statements or </w:t>
      </w:r>
      <w:r w:rsidR="00ED775C">
        <w:rPr>
          <w:rFonts w:asciiTheme="minorHAnsi" w:hAnsiTheme="minorHAnsi" w:cstheme="minorHAnsi"/>
          <w:szCs w:val="24"/>
          <w:lang w:eastAsia="en-CA"/>
        </w:rPr>
        <w:t xml:space="preserve">information. </w:t>
      </w:r>
      <w:r w:rsidRPr="00B125C9">
        <w:rPr>
          <w:rFonts w:asciiTheme="minorHAnsi" w:hAnsiTheme="minorHAnsi" w:cstheme="minorHAnsi"/>
          <w:szCs w:val="24"/>
          <w:lang w:eastAsia="en-CA"/>
        </w:rPr>
        <w:t xml:space="preserve">The forward-looking statements or information contained in this press release are made as of the date hereof and the Company assumes no obligation to update publicly or revise any forward-looking statements or information, whether as a result of new contrary information, future events or any other reason, unless </w:t>
      </w:r>
      <w:r w:rsidR="00ED775C">
        <w:rPr>
          <w:rFonts w:asciiTheme="minorHAnsi" w:hAnsiTheme="minorHAnsi" w:cstheme="minorHAnsi"/>
          <w:szCs w:val="24"/>
          <w:lang w:eastAsia="en-CA"/>
        </w:rPr>
        <w:t>the Company</w:t>
      </w:r>
      <w:r w:rsidRPr="00B125C9">
        <w:rPr>
          <w:rFonts w:asciiTheme="minorHAnsi" w:hAnsiTheme="minorHAnsi" w:cstheme="minorHAnsi"/>
          <w:szCs w:val="24"/>
          <w:lang w:eastAsia="en-CA"/>
        </w:rPr>
        <w:t xml:space="preserve"> is required by any applicable securities laws. The forward-looking statements or information contained in this press release are expressly qualified by this cautionary statement.</w:t>
      </w:r>
    </w:p>
    <w:p w14:paraId="0C846898" w14:textId="77777777" w:rsidR="00D973F5" w:rsidRPr="00B125C9" w:rsidRDefault="00665B57" w:rsidP="0092677A">
      <w:pPr>
        <w:spacing w:before="120" w:after="120" w:line="260" w:lineRule="atLeast"/>
        <w:jc w:val="both"/>
        <w:rPr>
          <w:rFonts w:asciiTheme="minorHAnsi" w:hAnsiTheme="minorHAnsi" w:cstheme="minorHAnsi"/>
          <w:b/>
          <w:szCs w:val="22"/>
        </w:rPr>
      </w:pPr>
      <w:r w:rsidRPr="00B125C9">
        <w:rPr>
          <w:rFonts w:asciiTheme="minorHAnsi" w:hAnsiTheme="minorHAnsi" w:cstheme="minorHAnsi"/>
          <w:b/>
          <w:szCs w:val="22"/>
        </w:rPr>
        <w:t>About Zedcor Energy Inc</w:t>
      </w:r>
      <w:r w:rsidR="00D64D20" w:rsidRPr="00B125C9">
        <w:rPr>
          <w:rFonts w:asciiTheme="minorHAnsi" w:hAnsiTheme="minorHAnsi" w:cstheme="minorHAnsi"/>
          <w:b/>
          <w:szCs w:val="22"/>
        </w:rPr>
        <w:t>.</w:t>
      </w:r>
    </w:p>
    <w:p w14:paraId="4EAD4F22" w14:textId="745260D6" w:rsidR="00A8282F" w:rsidRDefault="00665B57" w:rsidP="0092677A">
      <w:pPr>
        <w:jc w:val="both"/>
        <w:rPr>
          <w:rFonts w:asciiTheme="minorHAnsi" w:hAnsiTheme="minorHAnsi" w:cstheme="minorHAnsi"/>
          <w:szCs w:val="24"/>
        </w:rPr>
      </w:pPr>
      <w:r w:rsidRPr="00786263">
        <w:rPr>
          <w:rFonts w:asciiTheme="minorHAnsi" w:hAnsiTheme="minorHAnsi" w:cstheme="minorHAnsi"/>
          <w:szCs w:val="24"/>
        </w:rPr>
        <w:t>Zedcor Energy Inc. is a Canadian public corporation and parent compa</w:t>
      </w:r>
      <w:r w:rsidR="001215E0" w:rsidRPr="00786263">
        <w:rPr>
          <w:rFonts w:asciiTheme="minorHAnsi" w:hAnsiTheme="minorHAnsi" w:cstheme="minorHAnsi"/>
          <w:szCs w:val="24"/>
        </w:rPr>
        <w:t>ny to Zedcor Energy Services Corp</w:t>
      </w:r>
      <w:r w:rsidRPr="00786263">
        <w:rPr>
          <w:rFonts w:asciiTheme="minorHAnsi" w:hAnsiTheme="minorHAnsi" w:cstheme="minorHAnsi"/>
          <w:szCs w:val="24"/>
        </w:rPr>
        <w:t>. (“</w:t>
      </w:r>
      <w:r w:rsidRPr="00DA01B0">
        <w:rPr>
          <w:rFonts w:asciiTheme="minorHAnsi" w:hAnsiTheme="minorHAnsi" w:cstheme="minorHAnsi"/>
          <w:b/>
          <w:szCs w:val="24"/>
        </w:rPr>
        <w:t>Zedcor</w:t>
      </w:r>
      <w:r w:rsidR="007D531D" w:rsidRPr="00DA01B0">
        <w:rPr>
          <w:rFonts w:asciiTheme="minorHAnsi" w:hAnsiTheme="minorHAnsi" w:cstheme="minorHAnsi"/>
          <w:b/>
          <w:szCs w:val="24"/>
        </w:rPr>
        <w:t xml:space="preserve"> Corp.</w:t>
      </w:r>
      <w:r w:rsidRPr="00786263">
        <w:rPr>
          <w:rFonts w:asciiTheme="minorHAnsi" w:hAnsiTheme="minorHAnsi" w:cstheme="minorHAnsi"/>
          <w:szCs w:val="24"/>
        </w:rPr>
        <w:t>”). Zedcor</w:t>
      </w:r>
      <w:r w:rsidR="007D531D">
        <w:rPr>
          <w:rFonts w:asciiTheme="minorHAnsi" w:hAnsiTheme="minorHAnsi" w:cstheme="minorHAnsi"/>
          <w:szCs w:val="24"/>
        </w:rPr>
        <w:t xml:space="preserve"> Corp.</w:t>
      </w:r>
      <w:r w:rsidRPr="00786263">
        <w:rPr>
          <w:rFonts w:asciiTheme="minorHAnsi" w:hAnsiTheme="minorHAnsi" w:cstheme="minorHAnsi"/>
          <w:szCs w:val="24"/>
        </w:rPr>
        <w:t xml:space="preserve"> is engaged in the rental of surface equipment and </w:t>
      </w:r>
      <w:r w:rsidR="00976F54" w:rsidRPr="00786263">
        <w:rPr>
          <w:rFonts w:asciiTheme="minorHAnsi" w:hAnsiTheme="minorHAnsi" w:cstheme="minorHAnsi"/>
          <w:szCs w:val="24"/>
        </w:rPr>
        <w:t>accommodations</w:t>
      </w:r>
      <w:r w:rsidR="00976F54">
        <w:rPr>
          <w:rFonts w:asciiTheme="minorHAnsi" w:hAnsiTheme="minorHAnsi" w:cstheme="minorHAnsi"/>
          <w:szCs w:val="24"/>
        </w:rPr>
        <w:t xml:space="preserve"> and</w:t>
      </w:r>
      <w:r w:rsidR="00A7357D">
        <w:rPr>
          <w:rFonts w:asciiTheme="minorHAnsi" w:hAnsiTheme="minorHAnsi" w:cstheme="minorHAnsi"/>
          <w:szCs w:val="24"/>
        </w:rPr>
        <w:t xml:space="preserve"> providing security and surveillance services</w:t>
      </w:r>
      <w:r w:rsidRPr="00786263">
        <w:rPr>
          <w:rFonts w:asciiTheme="minorHAnsi" w:hAnsiTheme="minorHAnsi" w:cstheme="minorHAnsi"/>
          <w:szCs w:val="24"/>
        </w:rPr>
        <w:t xml:space="preserve"> </w:t>
      </w:r>
      <w:r w:rsidR="00A7357D">
        <w:rPr>
          <w:rFonts w:asciiTheme="minorHAnsi" w:hAnsiTheme="minorHAnsi" w:cstheme="minorHAnsi"/>
          <w:szCs w:val="24"/>
        </w:rPr>
        <w:t>in Western Canad</w:t>
      </w:r>
      <w:r w:rsidRPr="00786263">
        <w:rPr>
          <w:rFonts w:asciiTheme="minorHAnsi" w:hAnsiTheme="minorHAnsi" w:cstheme="minorHAnsi"/>
          <w:szCs w:val="24"/>
        </w:rPr>
        <w:t>a. The Company trades on the TSX Venture Exchange under the symbol “ZDC”.</w:t>
      </w:r>
    </w:p>
    <w:p w14:paraId="69C1A2DE" w14:textId="77777777" w:rsidR="00B125C9" w:rsidRPr="00786263" w:rsidRDefault="00B125C9" w:rsidP="0092677A">
      <w:pPr>
        <w:jc w:val="both"/>
        <w:rPr>
          <w:rFonts w:asciiTheme="minorHAnsi" w:hAnsiTheme="minorHAnsi" w:cstheme="minorHAnsi"/>
          <w:szCs w:val="24"/>
        </w:rPr>
      </w:pPr>
    </w:p>
    <w:p w14:paraId="4491FE7B" w14:textId="77777777" w:rsidR="00F06722" w:rsidRPr="00786263" w:rsidRDefault="00665B57" w:rsidP="00EC1C0A">
      <w:pPr>
        <w:spacing w:before="120" w:after="120" w:line="260" w:lineRule="atLeast"/>
        <w:rPr>
          <w:rFonts w:asciiTheme="minorHAnsi" w:hAnsiTheme="minorHAnsi" w:cstheme="minorHAnsi"/>
          <w:b/>
          <w:szCs w:val="24"/>
        </w:rPr>
        <w:sectPr w:rsidR="00F06722" w:rsidRPr="00786263" w:rsidSect="007329D7">
          <w:pgSz w:w="12240" w:h="15840"/>
          <w:pgMar w:top="993" w:right="1077" w:bottom="1361" w:left="1077" w:header="1440" w:footer="720" w:gutter="0"/>
          <w:paperSrc w:first="7" w:other="7"/>
          <w:pgNumType w:start="1"/>
          <w:cols w:space="720"/>
          <w:titlePg/>
          <w:docGrid w:linePitch="326"/>
        </w:sectPr>
      </w:pPr>
      <w:r w:rsidRPr="00786263">
        <w:rPr>
          <w:rFonts w:asciiTheme="minorHAnsi" w:hAnsiTheme="minorHAnsi" w:cstheme="minorHAnsi"/>
          <w:b/>
          <w:szCs w:val="24"/>
        </w:rPr>
        <w:t>For further information contac</w:t>
      </w:r>
      <w:r w:rsidR="005A6459" w:rsidRPr="00786263">
        <w:rPr>
          <w:rFonts w:asciiTheme="minorHAnsi" w:hAnsiTheme="minorHAnsi" w:cstheme="minorHAnsi"/>
          <w:b/>
          <w:szCs w:val="24"/>
        </w:rPr>
        <w:t>t:</w:t>
      </w:r>
    </w:p>
    <w:p w14:paraId="2FDC9ABD" w14:textId="77777777" w:rsidR="00C56530" w:rsidRPr="00786263" w:rsidRDefault="00665B57" w:rsidP="00C56530">
      <w:pPr>
        <w:spacing w:line="260" w:lineRule="atLeast"/>
        <w:rPr>
          <w:rFonts w:asciiTheme="minorHAnsi" w:hAnsiTheme="minorHAnsi" w:cstheme="minorHAnsi"/>
          <w:szCs w:val="24"/>
        </w:rPr>
      </w:pPr>
      <w:r>
        <w:rPr>
          <w:rFonts w:asciiTheme="minorHAnsi" w:hAnsiTheme="minorHAnsi" w:cstheme="minorHAnsi"/>
          <w:b/>
          <w:szCs w:val="24"/>
        </w:rPr>
        <w:t>Kim</w:t>
      </w:r>
      <w:r w:rsidRPr="00786263">
        <w:rPr>
          <w:rFonts w:asciiTheme="minorHAnsi" w:hAnsiTheme="minorHAnsi" w:cstheme="minorHAnsi"/>
          <w:b/>
          <w:szCs w:val="24"/>
        </w:rPr>
        <w:t xml:space="preserve"> </w:t>
      </w:r>
      <w:r>
        <w:rPr>
          <w:rFonts w:asciiTheme="minorHAnsi" w:hAnsiTheme="minorHAnsi" w:cstheme="minorHAnsi"/>
          <w:b/>
          <w:szCs w:val="24"/>
        </w:rPr>
        <w:t>Cotter</w:t>
      </w:r>
      <w:r w:rsidRPr="00786263">
        <w:rPr>
          <w:rFonts w:asciiTheme="minorHAnsi" w:hAnsiTheme="minorHAnsi" w:cstheme="minorHAnsi"/>
          <w:szCs w:val="24"/>
        </w:rPr>
        <w:br/>
        <w:t>Chief Financial Officer</w:t>
      </w:r>
    </w:p>
    <w:p w14:paraId="3D290746" w14:textId="77777777" w:rsidR="00C56530" w:rsidRPr="00786263" w:rsidRDefault="00665B57" w:rsidP="00C56530">
      <w:pPr>
        <w:spacing w:line="260" w:lineRule="atLeast"/>
        <w:rPr>
          <w:rFonts w:asciiTheme="minorHAnsi" w:hAnsiTheme="minorHAnsi" w:cstheme="minorHAnsi"/>
          <w:szCs w:val="24"/>
        </w:rPr>
      </w:pPr>
      <w:r>
        <w:rPr>
          <w:rFonts w:asciiTheme="minorHAnsi" w:hAnsiTheme="minorHAnsi" w:cstheme="minorHAnsi"/>
          <w:szCs w:val="24"/>
        </w:rPr>
        <w:t>P: (403) 930 – 5435</w:t>
      </w:r>
    </w:p>
    <w:p w14:paraId="6A08CE43" w14:textId="77777777" w:rsidR="00A8282F" w:rsidRDefault="00665B57" w:rsidP="00DA01B0">
      <w:pPr>
        <w:spacing w:line="260" w:lineRule="atLeast"/>
        <w:rPr>
          <w:rStyle w:val="Hyperlink"/>
          <w:rFonts w:asciiTheme="minorHAnsi" w:hAnsiTheme="minorHAnsi" w:cstheme="minorHAnsi"/>
          <w:color w:val="auto"/>
          <w:szCs w:val="24"/>
        </w:rPr>
      </w:pPr>
      <w:r w:rsidRPr="00786263">
        <w:rPr>
          <w:rFonts w:asciiTheme="minorHAnsi" w:hAnsiTheme="minorHAnsi" w:cstheme="minorHAnsi"/>
          <w:szCs w:val="24"/>
        </w:rPr>
        <w:t xml:space="preserve">E: </w:t>
      </w:r>
      <w:r w:rsidR="00A7357D" w:rsidRPr="007558BE">
        <w:rPr>
          <w:rFonts w:asciiTheme="minorHAnsi" w:hAnsiTheme="minorHAnsi" w:cstheme="minorHAnsi"/>
          <w:szCs w:val="24"/>
        </w:rPr>
        <w:t>kcotter@zedcor.ca</w:t>
      </w:r>
    </w:p>
    <w:p w14:paraId="6EDDC544" w14:textId="77777777" w:rsidR="00DA01B0" w:rsidRPr="00DA01B0" w:rsidRDefault="00DA01B0" w:rsidP="00DA01B0">
      <w:pPr>
        <w:spacing w:line="260" w:lineRule="atLeast"/>
        <w:rPr>
          <w:rFonts w:asciiTheme="minorHAnsi" w:hAnsiTheme="minorHAnsi" w:cstheme="minorHAnsi"/>
          <w:szCs w:val="24"/>
          <w:u w:val="single"/>
        </w:rPr>
      </w:pPr>
    </w:p>
    <w:p w14:paraId="4CE5B53E" w14:textId="77777777" w:rsidR="00DC60F3" w:rsidRPr="00786263" w:rsidRDefault="00665B57" w:rsidP="00EC1C0A">
      <w:pPr>
        <w:spacing w:before="120" w:after="120" w:line="260" w:lineRule="atLeast"/>
        <w:rPr>
          <w:rFonts w:asciiTheme="minorHAnsi" w:hAnsiTheme="minorHAnsi" w:cstheme="minorHAnsi"/>
          <w:szCs w:val="24"/>
        </w:rPr>
      </w:pPr>
      <w:r w:rsidRPr="00786263">
        <w:rPr>
          <w:rFonts w:asciiTheme="minorHAnsi" w:hAnsiTheme="minorHAnsi" w:cstheme="minorHAnsi"/>
          <w:szCs w:val="24"/>
        </w:rPr>
        <w:br/>
      </w:r>
    </w:p>
    <w:p w14:paraId="2366E8F6" w14:textId="77777777" w:rsidR="00F06722" w:rsidRPr="00786263" w:rsidRDefault="00F06722" w:rsidP="00EC1C0A">
      <w:pPr>
        <w:spacing w:before="120" w:after="120" w:line="260" w:lineRule="atLeast"/>
        <w:rPr>
          <w:rFonts w:asciiTheme="minorHAnsi" w:hAnsiTheme="minorHAnsi" w:cstheme="minorHAnsi"/>
          <w:b/>
          <w:szCs w:val="24"/>
        </w:rPr>
      </w:pPr>
    </w:p>
    <w:p w14:paraId="3E03EC40" w14:textId="77777777" w:rsidR="000742EE" w:rsidRPr="00786263" w:rsidRDefault="000742EE" w:rsidP="00EC1C0A">
      <w:pPr>
        <w:spacing w:before="120" w:after="120" w:line="260" w:lineRule="atLeast"/>
        <w:rPr>
          <w:rFonts w:asciiTheme="minorHAnsi" w:hAnsiTheme="minorHAnsi" w:cstheme="minorHAnsi"/>
          <w:b/>
          <w:szCs w:val="24"/>
        </w:rPr>
        <w:sectPr w:rsidR="000742EE" w:rsidRPr="00786263" w:rsidSect="00F06722">
          <w:type w:val="continuous"/>
          <w:pgSz w:w="12240" w:h="15840"/>
          <w:pgMar w:top="900" w:right="1170" w:bottom="630" w:left="1800" w:header="1440" w:footer="720" w:gutter="0"/>
          <w:paperSrc w:first="263" w:other="263"/>
          <w:pgNumType w:start="1"/>
          <w:cols w:num="2" w:space="720"/>
          <w:titlePg/>
          <w:docGrid w:linePitch="326"/>
        </w:sectPr>
      </w:pPr>
    </w:p>
    <w:p w14:paraId="378B26A5" w14:textId="77777777" w:rsidR="00F5620E" w:rsidRPr="00786263" w:rsidRDefault="00665B57" w:rsidP="0092677A">
      <w:pPr>
        <w:spacing w:before="120" w:after="120" w:line="260" w:lineRule="atLeast"/>
        <w:ind w:left="-709"/>
        <w:rPr>
          <w:rFonts w:asciiTheme="minorHAnsi" w:hAnsiTheme="minorHAnsi" w:cstheme="minorHAnsi"/>
          <w:b/>
          <w:szCs w:val="24"/>
        </w:rPr>
      </w:pPr>
      <w:r w:rsidRPr="00786263">
        <w:rPr>
          <w:rFonts w:asciiTheme="minorHAnsi" w:hAnsiTheme="minorHAnsi" w:cstheme="minorHAnsi"/>
          <w:b/>
          <w:szCs w:val="24"/>
        </w:rPr>
        <w:t>Neither TSX Venture Exchange nor its Regulation Services Provider (as that term is defined in the policies of the TSX Venture Exchange) accepts responsibility for the adequacy or accuracy of this release.</w:t>
      </w:r>
    </w:p>
    <w:sectPr w:rsidR="00F5620E" w:rsidRPr="00786263" w:rsidSect="00F06722">
      <w:type w:val="continuous"/>
      <w:pgSz w:w="12240" w:h="15840"/>
      <w:pgMar w:top="900" w:right="1170" w:bottom="630" w:left="1800" w:header="1440" w:footer="720" w:gutter="0"/>
      <w:paperSrc w:first="263" w:other="263"/>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Univers">
    <w:charset w:val="00"/>
    <w:family w:val="swiss"/>
    <w:pitch w:val="variable"/>
    <w:sig w:usb0="8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7676BE"/>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11454400"/>
    <w:multiLevelType w:val="hybridMultilevel"/>
    <w:tmpl w:val="7A046D9C"/>
    <w:lvl w:ilvl="0" w:tplc="3F306B8C">
      <w:start w:val="1"/>
      <w:numFmt w:val="bullet"/>
      <w:lvlText w:val=""/>
      <w:lvlJc w:val="left"/>
      <w:pPr>
        <w:ind w:left="720" w:hanging="360"/>
      </w:pPr>
      <w:rPr>
        <w:rFonts w:ascii="Symbol" w:hAnsi="Symbol" w:hint="default"/>
      </w:rPr>
    </w:lvl>
    <w:lvl w:ilvl="1" w:tplc="3BD23DB0" w:tentative="1">
      <w:start w:val="1"/>
      <w:numFmt w:val="bullet"/>
      <w:lvlText w:val="o"/>
      <w:lvlJc w:val="left"/>
      <w:pPr>
        <w:ind w:left="1440" w:hanging="360"/>
      </w:pPr>
      <w:rPr>
        <w:rFonts w:ascii="Courier New" w:hAnsi="Courier New" w:cs="Courier New" w:hint="default"/>
      </w:rPr>
    </w:lvl>
    <w:lvl w:ilvl="2" w:tplc="DD9C5590" w:tentative="1">
      <w:start w:val="1"/>
      <w:numFmt w:val="bullet"/>
      <w:lvlText w:val=""/>
      <w:lvlJc w:val="left"/>
      <w:pPr>
        <w:ind w:left="2160" w:hanging="360"/>
      </w:pPr>
      <w:rPr>
        <w:rFonts w:ascii="Wingdings" w:hAnsi="Wingdings" w:hint="default"/>
      </w:rPr>
    </w:lvl>
    <w:lvl w:ilvl="3" w:tplc="032286BA" w:tentative="1">
      <w:start w:val="1"/>
      <w:numFmt w:val="bullet"/>
      <w:lvlText w:val=""/>
      <w:lvlJc w:val="left"/>
      <w:pPr>
        <w:ind w:left="2880" w:hanging="360"/>
      </w:pPr>
      <w:rPr>
        <w:rFonts w:ascii="Symbol" w:hAnsi="Symbol" w:hint="default"/>
      </w:rPr>
    </w:lvl>
    <w:lvl w:ilvl="4" w:tplc="07DE144E" w:tentative="1">
      <w:start w:val="1"/>
      <w:numFmt w:val="bullet"/>
      <w:lvlText w:val="o"/>
      <w:lvlJc w:val="left"/>
      <w:pPr>
        <w:ind w:left="3600" w:hanging="360"/>
      </w:pPr>
      <w:rPr>
        <w:rFonts w:ascii="Courier New" w:hAnsi="Courier New" w:cs="Courier New" w:hint="default"/>
      </w:rPr>
    </w:lvl>
    <w:lvl w:ilvl="5" w:tplc="4698C762" w:tentative="1">
      <w:start w:val="1"/>
      <w:numFmt w:val="bullet"/>
      <w:lvlText w:val=""/>
      <w:lvlJc w:val="left"/>
      <w:pPr>
        <w:ind w:left="4320" w:hanging="360"/>
      </w:pPr>
      <w:rPr>
        <w:rFonts w:ascii="Wingdings" w:hAnsi="Wingdings" w:hint="default"/>
      </w:rPr>
    </w:lvl>
    <w:lvl w:ilvl="6" w:tplc="9E607358" w:tentative="1">
      <w:start w:val="1"/>
      <w:numFmt w:val="bullet"/>
      <w:lvlText w:val=""/>
      <w:lvlJc w:val="left"/>
      <w:pPr>
        <w:ind w:left="5040" w:hanging="360"/>
      </w:pPr>
      <w:rPr>
        <w:rFonts w:ascii="Symbol" w:hAnsi="Symbol" w:hint="default"/>
      </w:rPr>
    </w:lvl>
    <w:lvl w:ilvl="7" w:tplc="5AEEE952" w:tentative="1">
      <w:start w:val="1"/>
      <w:numFmt w:val="bullet"/>
      <w:lvlText w:val="o"/>
      <w:lvlJc w:val="left"/>
      <w:pPr>
        <w:ind w:left="5760" w:hanging="360"/>
      </w:pPr>
      <w:rPr>
        <w:rFonts w:ascii="Courier New" w:hAnsi="Courier New" w:cs="Courier New" w:hint="default"/>
      </w:rPr>
    </w:lvl>
    <w:lvl w:ilvl="8" w:tplc="6D48D71C" w:tentative="1">
      <w:start w:val="1"/>
      <w:numFmt w:val="bullet"/>
      <w:lvlText w:val=""/>
      <w:lvlJc w:val="left"/>
      <w:pPr>
        <w:ind w:left="6480" w:hanging="360"/>
      </w:pPr>
      <w:rPr>
        <w:rFonts w:ascii="Wingdings" w:hAnsi="Wingdings" w:hint="default"/>
      </w:rPr>
    </w:lvl>
  </w:abstractNum>
  <w:abstractNum w:abstractNumId="2" w15:restartNumberingAfterBreak="0">
    <w:nsid w:val="2FAC1F61"/>
    <w:multiLevelType w:val="hybridMultilevel"/>
    <w:tmpl w:val="28164DCE"/>
    <w:lvl w:ilvl="0" w:tplc="9FF296BE">
      <w:start w:val="1"/>
      <w:numFmt w:val="bullet"/>
      <w:lvlText w:val=""/>
      <w:lvlJc w:val="left"/>
      <w:pPr>
        <w:ind w:left="720" w:hanging="360"/>
      </w:pPr>
      <w:rPr>
        <w:rFonts w:ascii="Symbol" w:hAnsi="Symbol" w:hint="default"/>
      </w:rPr>
    </w:lvl>
    <w:lvl w:ilvl="1" w:tplc="5A8412AC" w:tentative="1">
      <w:start w:val="1"/>
      <w:numFmt w:val="bullet"/>
      <w:lvlText w:val="o"/>
      <w:lvlJc w:val="left"/>
      <w:pPr>
        <w:ind w:left="1440" w:hanging="360"/>
      </w:pPr>
      <w:rPr>
        <w:rFonts w:ascii="Courier New" w:hAnsi="Courier New" w:cs="Courier New" w:hint="default"/>
      </w:rPr>
    </w:lvl>
    <w:lvl w:ilvl="2" w:tplc="BF166010" w:tentative="1">
      <w:start w:val="1"/>
      <w:numFmt w:val="bullet"/>
      <w:lvlText w:val=""/>
      <w:lvlJc w:val="left"/>
      <w:pPr>
        <w:ind w:left="2160" w:hanging="360"/>
      </w:pPr>
      <w:rPr>
        <w:rFonts w:ascii="Wingdings" w:hAnsi="Wingdings" w:hint="default"/>
      </w:rPr>
    </w:lvl>
    <w:lvl w:ilvl="3" w:tplc="A7E8DB9C" w:tentative="1">
      <w:start w:val="1"/>
      <w:numFmt w:val="bullet"/>
      <w:lvlText w:val=""/>
      <w:lvlJc w:val="left"/>
      <w:pPr>
        <w:ind w:left="2880" w:hanging="360"/>
      </w:pPr>
      <w:rPr>
        <w:rFonts w:ascii="Symbol" w:hAnsi="Symbol" w:hint="default"/>
      </w:rPr>
    </w:lvl>
    <w:lvl w:ilvl="4" w:tplc="80EECE2A" w:tentative="1">
      <w:start w:val="1"/>
      <w:numFmt w:val="bullet"/>
      <w:lvlText w:val="o"/>
      <w:lvlJc w:val="left"/>
      <w:pPr>
        <w:ind w:left="3600" w:hanging="360"/>
      </w:pPr>
      <w:rPr>
        <w:rFonts w:ascii="Courier New" w:hAnsi="Courier New" w:cs="Courier New" w:hint="default"/>
      </w:rPr>
    </w:lvl>
    <w:lvl w:ilvl="5" w:tplc="994C5FE6" w:tentative="1">
      <w:start w:val="1"/>
      <w:numFmt w:val="bullet"/>
      <w:lvlText w:val=""/>
      <w:lvlJc w:val="left"/>
      <w:pPr>
        <w:ind w:left="4320" w:hanging="360"/>
      </w:pPr>
      <w:rPr>
        <w:rFonts w:ascii="Wingdings" w:hAnsi="Wingdings" w:hint="default"/>
      </w:rPr>
    </w:lvl>
    <w:lvl w:ilvl="6" w:tplc="8F146B48" w:tentative="1">
      <w:start w:val="1"/>
      <w:numFmt w:val="bullet"/>
      <w:lvlText w:val=""/>
      <w:lvlJc w:val="left"/>
      <w:pPr>
        <w:ind w:left="5040" w:hanging="360"/>
      </w:pPr>
      <w:rPr>
        <w:rFonts w:ascii="Symbol" w:hAnsi="Symbol" w:hint="default"/>
      </w:rPr>
    </w:lvl>
    <w:lvl w:ilvl="7" w:tplc="0D8870E0" w:tentative="1">
      <w:start w:val="1"/>
      <w:numFmt w:val="bullet"/>
      <w:lvlText w:val="o"/>
      <w:lvlJc w:val="left"/>
      <w:pPr>
        <w:ind w:left="5760" w:hanging="360"/>
      </w:pPr>
      <w:rPr>
        <w:rFonts w:ascii="Courier New" w:hAnsi="Courier New" w:cs="Courier New" w:hint="default"/>
      </w:rPr>
    </w:lvl>
    <w:lvl w:ilvl="8" w:tplc="E5E63186" w:tentative="1">
      <w:start w:val="1"/>
      <w:numFmt w:val="bullet"/>
      <w:lvlText w:val=""/>
      <w:lvlJc w:val="left"/>
      <w:pPr>
        <w:ind w:left="6480" w:hanging="360"/>
      </w:pPr>
      <w:rPr>
        <w:rFonts w:ascii="Wingdings" w:hAnsi="Wingdings" w:hint="default"/>
      </w:rPr>
    </w:lvl>
  </w:abstractNum>
  <w:abstractNum w:abstractNumId="3" w15:restartNumberingAfterBreak="0">
    <w:nsid w:val="45C60CF2"/>
    <w:multiLevelType w:val="hybridMultilevel"/>
    <w:tmpl w:val="DD86EF00"/>
    <w:lvl w:ilvl="0" w:tplc="24EE1AF6">
      <w:start w:val="1"/>
      <w:numFmt w:val="bullet"/>
      <w:lvlText w:val=""/>
      <w:lvlJc w:val="left"/>
      <w:pPr>
        <w:ind w:left="720" w:hanging="360"/>
      </w:pPr>
      <w:rPr>
        <w:rFonts w:ascii="Symbol" w:hAnsi="Symbol" w:hint="default"/>
      </w:rPr>
    </w:lvl>
    <w:lvl w:ilvl="1" w:tplc="A8844D96" w:tentative="1">
      <w:start w:val="1"/>
      <w:numFmt w:val="bullet"/>
      <w:lvlText w:val="o"/>
      <w:lvlJc w:val="left"/>
      <w:pPr>
        <w:ind w:left="1440" w:hanging="360"/>
      </w:pPr>
      <w:rPr>
        <w:rFonts w:ascii="Courier New" w:hAnsi="Courier New" w:cs="Courier New" w:hint="default"/>
      </w:rPr>
    </w:lvl>
    <w:lvl w:ilvl="2" w:tplc="DE6C71D8" w:tentative="1">
      <w:start w:val="1"/>
      <w:numFmt w:val="bullet"/>
      <w:lvlText w:val=""/>
      <w:lvlJc w:val="left"/>
      <w:pPr>
        <w:ind w:left="2160" w:hanging="360"/>
      </w:pPr>
      <w:rPr>
        <w:rFonts w:ascii="Wingdings" w:hAnsi="Wingdings" w:hint="default"/>
      </w:rPr>
    </w:lvl>
    <w:lvl w:ilvl="3" w:tplc="0B2CE638" w:tentative="1">
      <w:start w:val="1"/>
      <w:numFmt w:val="bullet"/>
      <w:lvlText w:val=""/>
      <w:lvlJc w:val="left"/>
      <w:pPr>
        <w:ind w:left="2880" w:hanging="360"/>
      </w:pPr>
      <w:rPr>
        <w:rFonts w:ascii="Symbol" w:hAnsi="Symbol" w:hint="default"/>
      </w:rPr>
    </w:lvl>
    <w:lvl w:ilvl="4" w:tplc="B02070F8" w:tentative="1">
      <w:start w:val="1"/>
      <w:numFmt w:val="bullet"/>
      <w:lvlText w:val="o"/>
      <w:lvlJc w:val="left"/>
      <w:pPr>
        <w:ind w:left="3600" w:hanging="360"/>
      </w:pPr>
      <w:rPr>
        <w:rFonts w:ascii="Courier New" w:hAnsi="Courier New" w:cs="Courier New" w:hint="default"/>
      </w:rPr>
    </w:lvl>
    <w:lvl w:ilvl="5" w:tplc="67A8FCE4" w:tentative="1">
      <w:start w:val="1"/>
      <w:numFmt w:val="bullet"/>
      <w:lvlText w:val=""/>
      <w:lvlJc w:val="left"/>
      <w:pPr>
        <w:ind w:left="4320" w:hanging="360"/>
      </w:pPr>
      <w:rPr>
        <w:rFonts w:ascii="Wingdings" w:hAnsi="Wingdings" w:hint="default"/>
      </w:rPr>
    </w:lvl>
    <w:lvl w:ilvl="6" w:tplc="8018AC6E" w:tentative="1">
      <w:start w:val="1"/>
      <w:numFmt w:val="bullet"/>
      <w:lvlText w:val=""/>
      <w:lvlJc w:val="left"/>
      <w:pPr>
        <w:ind w:left="5040" w:hanging="360"/>
      </w:pPr>
      <w:rPr>
        <w:rFonts w:ascii="Symbol" w:hAnsi="Symbol" w:hint="default"/>
      </w:rPr>
    </w:lvl>
    <w:lvl w:ilvl="7" w:tplc="A5A4315A" w:tentative="1">
      <w:start w:val="1"/>
      <w:numFmt w:val="bullet"/>
      <w:lvlText w:val="o"/>
      <w:lvlJc w:val="left"/>
      <w:pPr>
        <w:ind w:left="5760" w:hanging="360"/>
      </w:pPr>
      <w:rPr>
        <w:rFonts w:ascii="Courier New" w:hAnsi="Courier New" w:cs="Courier New" w:hint="default"/>
      </w:rPr>
    </w:lvl>
    <w:lvl w:ilvl="8" w:tplc="CB46D5F4" w:tentative="1">
      <w:start w:val="1"/>
      <w:numFmt w:val="bullet"/>
      <w:lvlText w:val=""/>
      <w:lvlJc w:val="left"/>
      <w:pPr>
        <w:ind w:left="6480" w:hanging="360"/>
      </w:pPr>
      <w:rPr>
        <w:rFonts w:ascii="Wingdings" w:hAnsi="Wingdings" w:hint="default"/>
      </w:rPr>
    </w:lvl>
  </w:abstractNum>
  <w:abstractNum w:abstractNumId="4" w15:restartNumberingAfterBreak="0">
    <w:nsid w:val="47E1523B"/>
    <w:multiLevelType w:val="hybridMultilevel"/>
    <w:tmpl w:val="ADFC070E"/>
    <w:lvl w:ilvl="0" w:tplc="88ACC562">
      <w:start w:val="1"/>
      <w:numFmt w:val="bullet"/>
      <w:lvlText w:val=""/>
      <w:lvlJc w:val="left"/>
      <w:pPr>
        <w:ind w:left="720" w:hanging="360"/>
      </w:pPr>
      <w:rPr>
        <w:rFonts w:ascii="Symbol" w:hAnsi="Symbol" w:hint="default"/>
      </w:rPr>
    </w:lvl>
    <w:lvl w:ilvl="1" w:tplc="DAFEED58" w:tentative="1">
      <w:start w:val="1"/>
      <w:numFmt w:val="bullet"/>
      <w:lvlText w:val="o"/>
      <w:lvlJc w:val="left"/>
      <w:pPr>
        <w:ind w:left="1440" w:hanging="360"/>
      </w:pPr>
      <w:rPr>
        <w:rFonts w:ascii="Courier New" w:hAnsi="Courier New" w:cs="Courier New" w:hint="default"/>
      </w:rPr>
    </w:lvl>
    <w:lvl w:ilvl="2" w:tplc="DF50C3CA" w:tentative="1">
      <w:start w:val="1"/>
      <w:numFmt w:val="bullet"/>
      <w:lvlText w:val=""/>
      <w:lvlJc w:val="left"/>
      <w:pPr>
        <w:ind w:left="2160" w:hanging="360"/>
      </w:pPr>
      <w:rPr>
        <w:rFonts w:ascii="Wingdings" w:hAnsi="Wingdings" w:hint="default"/>
      </w:rPr>
    </w:lvl>
    <w:lvl w:ilvl="3" w:tplc="BD2E2CE6" w:tentative="1">
      <w:start w:val="1"/>
      <w:numFmt w:val="bullet"/>
      <w:lvlText w:val=""/>
      <w:lvlJc w:val="left"/>
      <w:pPr>
        <w:ind w:left="2880" w:hanging="360"/>
      </w:pPr>
      <w:rPr>
        <w:rFonts w:ascii="Symbol" w:hAnsi="Symbol" w:hint="default"/>
      </w:rPr>
    </w:lvl>
    <w:lvl w:ilvl="4" w:tplc="E9641FA0" w:tentative="1">
      <w:start w:val="1"/>
      <w:numFmt w:val="bullet"/>
      <w:lvlText w:val="o"/>
      <w:lvlJc w:val="left"/>
      <w:pPr>
        <w:ind w:left="3600" w:hanging="360"/>
      </w:pPr>
      <w:rPr>
        <w:rFonts w:ascii="Courier New" w:hAnsi="Courier New" w:cs="Courier New" w:hint="default"/>
      </w:rPr>
    </w:lvl>
    <w:lvl w:ilvl="5" w:tplc="9EDE5A38" w:tentative="1">
      <w:start w:val="1"/>
      <w:numFmt w:val="bullet"/>
      <w:lvlText w:val=""/>
      <w:lvlJc w:val="left"/>
      <w:pPr>
        <w:ind w:left="4320" w:hanging="360"/>
      </w:pPr>
      <w:rPr>
        <w:rFonts w:ascii="Wingdings" w:hAnsi="Wingdings" w:hint="default"/>
      </w:rPr>
    </w:lvl>
    <w:lvl w:ilvl="6" w:tplc="708AC626" w:tentative="1">
      <w:start w:val="1"/>
      <w:numFmt w:val="bullet"/>
      <w:lvlText w:val=""/>
      <w:lvlJc w:val="left"/>
      <w:pPr>
        <w:ind w:left="5040" w:hanging="360"/>
      </w:pPr>
      <w:rPr>
        <w:rFonts w:ascii="Symbol" w:hAnsi="Symbol" w:hint="default"/>
      </w:rPr>
    </w:lvl>
    <w:lvl w:ilvl="7" w:tplc="2D7C54C2" w:tentative="1">
      <w:start w:val="1"/>
      <w:numFmt w:val="bullet"/>
      <w:lvlText w:val="o"/>
      <w:lvlJc w:val="left"/>
      <w:pPr>
        <w:ind w:left="5760" w:hanging="360"/>
      </w:pPr>
      <w:rPr>
        <w:rFonts w:ascii="Courier New" w:hAnsi="Courier New" w:cs="Courier New" w:hint="default"/>
      </w:rPr>
    </w:lvl>
    <w:lvl w:ilvl="8" w:tplc="FB825668" w:tentative="1">
      <w:start w:val="1"/>
      <w:numFmt w:val="bullet"/>
      <w:lvlText w:val=""/>
      <w:lvlJc w:val="left"/>
      <w:pPr>
        <w:ind w:left="6480" w:hanging="360"/>
      </w:pPr>
      <w:rPr>
        <w:rFonts w:ascii="Wingdings" w:hAnsi="Wingdings" w:hint="default"/>
      </w:rPr>
    </w:lvl>
  </w:abstractNum>
  <w:abstractNum w:abstractNumId="5" w15:restartNumberingAfterBreak="0">
    <w:nsid w:val="554D392F"/>
    <w:multiLevelType w:val="hybridMultilevel"/>
    <w:tmpl w:val="E5C8B0EA"/>
    <w:lvl w:ilvl="0" w:tplc="50566D9C">
      <w:start w:val="1"/>
      <w:numFmt w:val="bullet"/>
      <w:lvlText w:val=""/>
      <w:lvlJc w:val="left"/>
      <w:pPr>
        <w:ind w:left="1440" w:hanging="360"/>
      </w:pPr>
      <w:rPr>
        <w:rFonts w:ascii="Symbol" w:hAnsi="Symbol" w:hint="default"/>
      </w:rPr>
    </w:lvl>
    <w:lvl w:ilvl="1" w:tplc="6FF20A2C" w:tentative="1">
      <w:start w:val="1"/>
      <w:numFmt w:val="bullet"/>
      <w:lvlText w:val="o"/>
      <w:lvlJc w:val="left"/>
      <w:pPr>
        <w:ind w:left="2160" w:hanging="360"/>
      </w:pPr>
      <w:rPr>
        <w:rFonts w:ascii="Courier New" w:hAnsi="Courier New" w:cs="Courier New" w:hint="default"/>
      </w:rPr>
    </w:lvl>
    <w:lvl w:ilvl="2" w:tplc="8FA89DF4" w:tentative="1">
      <w:start w:val="1"/>
      <w:numFmt w:val="bullet"/>
      <w:lvlText w:val=""/>
      <w:lvlJc w:val="left"/>
      <w:pPr>
        <w:ind w:left="2880" w:hanging="360"/>
      </w:pPr>
      <w:rPr>
        <w:rFonts w:ascii="Wingdings" w:hAnsi="Wingdings" w:hint="default"/>
      </w:rPr>
    </w:lvl>
    <w:lvl w:ilvl="3" w:tplc="42D2E79C" w:tentative="1">
      <w:start w:val="1"/>
      <w:numFmt w:val="bullet"/>
      <w:lvlText w:val=""/>
      <w:lvlJc w:val="left"/>
      <w:pPr>
        <w:ind w:left="3600" w:hanging="360"/>
      </w:pPr>
      <w:rPr>
        <w:rFonts w:ascii="Symbol" w:hAnsi="Symbol" w:hint="default"/>
      </w:rPr>
    </w:lvl>
    <w:lvl w:ilvl="4" w:tplc="E3F00624" w:tentative="1">
      <w:start w:val="1"/>
      <w:numFmt w:val="bullet"/>
      <w:lvlText w:val="o"/>
      <w:lvlJc w:val="left"/>
      <w:pPr>
        <w:ind w:left="4320" w:hanging="360"/>
      </w:pPr>
      <w:rPr>
        <w:rFonts w:ascii="Courier New" w:hAnsi="Courier New" w:cs="Courier New" w:hint="default"/>
      </w:rPr>
    </w:lvl>
    <w:lvl w:ilvl="5" w:tplc="CB88DA5E" w:tentative="1">
      <w:start w:val="1"/>
      <w:numFmt w:val="bullet"/>
      <w:lvlText w:val=""/>
      <w:lvlJc w:val="left"/>
      <w:pPr>
        <w:ind w:left="5040" w:hanging="360"/>
      </w:pPr>
      <w:rPr>
        <w:rFonts w:ascii="Wingdings" w:hAnsi="Wingdings" w:hint="default"/>
      </w:rPr>
    </w:lvl>
    <w:lvl w:ilvl="6" w:tplc="C1241614" w:tentative="1">
      <w:start w:val="1"/>
      <w:numFmt w:val="bullet"/>
      <w:lvlText w:val=""/>
      <w:lvlJc w:val="left"/>
      <w:pPr>
        <w:ind w:left="5760" w:hanging="360"/>
      </w:pPr>
      <w:rPr>
        <w:rFonts w:ascii="Symbol" w:hAnsi="Symbol" w:hint="default"/>
      </w:rPr>
    </w:lvl>
    <w:lvl w:ilvl="7" w:tplc="658E67EC" w:tentative="1">
      <w:start w:val="1"/>
      <w:numFmt w:val="bullet"/>
      <w:lvlText w:val="o"/>
      <w:lvlJc w:val="left"/>
      <w:pPr>
        <w:ind w:left="6480" w:hanging="360"/>
      </w:pPr>
      <w:rPr>
        <w:rFonts w:ascii="Courier New" w:hAnsi="Courier New" w:cs="Courier New" w:hint="default"/>
      </w:rPr>
    </w:lvl>
    <w:lvl w:ilvl="8" w:tplc="578C03A0" w:tentative="1">
      <w:start w:val="1"/>
      <w:numFmt w:val="bullet"/>
      <w:lvlText w:val=""/>
      <w:lvlJc w:val="left"/>
      <w:pPr>
        <w:ind w:left="7200" w:hanging="360"/>
      </w:pPr>
      <w:rPr>
        <w:rFonts w:ascii="Wingdings" w:hAnsi="Wingdings" w:hint="default"/>
      </w:rPr>
    </w:lvl>
  </w:abstractNum>
  <w:abstractNum w:abstractNumId="6" w15:restartNumberingAfterBreak="0">
    <w:nsid w:val="7127386A"/>
    <w:multiLevelType w:val="hybridMultilevel"/>
    <w:tmpl w:val="E5604754"/>
    <w:lvl w:ilvl="0" w:tplc="B802D604">
      <w:start w:val="1"/>
      <w:numFmt w:val="bullet"/>
      <w:lvlText w:val=""/>
      <w:lvlJc w:val="left"/>
      <w:pPr>
        <w:ind w:left="720" w:hanging="360"/>
      </w:pPr>
      <w:rPr>
        <w:rFonts w:ascii="Symbol" w:hAnsi="Symbol" w:hint="default"/>
      </w:rPr>
    </w:lvl>
    <w:lvl w:ilvl="1" w:tplc="FDD0D560" w:tentative="1">
      <w:start w:val="1"/>
      <w:numFmt w:val="bullet"/>
      <w:lvlText w:val="o"/>
      <w:lvlJc w:val="left"/>
      <w:pPr>
        <w:ind w:left="1440" w:hanging="360"/>
      </w:pPr>
      <w:rPr>
        <w:rFonts w:ascii="Courier New" w:hAnsi="Courier New" w:hint="default"/>
      </w:rPr>
    </w:lvl>
    <w:lvl w:ilvl="2" w:tplc="702CC3B2" w:tentative="1">
      <w:start w:val="1"/>
      <w:numFmt w:val="bullet"/>
      <w:lvlText w:val=""/>
      <w:lvlJc w:val="left"/>
      <w:pPr>
        <w:ind w:left="2160" w:hanging="360"/>
      </w:pPr>
      <w:rPr>
        <w:rFonts w:ascii="Wingdings" w:hAnsi="Wingdings" w:hint="default"/>
      </w:rPr>
    </w:lvl>
    <w:lvl w:ilvl="3" w:tplc="03B4697E" w:tentative="1">
      <w:start w:val="1"/>
      <w:numFmt w:val="bullet"/>
      <w:lvlText w:val=""/>
      <w:lvlJc w:val="left"/>
      <w:pPr>
        <w:ind w:left="2880" w:hanging="360"/>
      </w:pPr>
      <w:rPr>
        <w:rFonts w:ascii="Symbol" w:hAnsi="Symbol" w:hint="default"/>
      </w:rPr>
    </w:lvl>
    <w:lvl w:ilvl="4" w:tplc="9D3698D2" w:tentative="1">
      <w:start w:val="1"/>
      <w:numFmt w:val="bullet"/>
      <w:lvlText w:val="o"/>
      <w:lvlJc w:val="left"/>
      <w:pPr>
        <w:ind w:left="3600" w:hanging="360"/>
      </w:pPr>
      <w:rPr>
        <w:rFonts w:ascii="Courier New" w:hAnsi="Courier New" w:hint="default"/>
      </w:rPr>
    </w:lvl>
    <w:lvl w:ilvl="5" w:tplc="309C30BA" w:tentative="1">
      <w:start w:val="1"/>
      <w:numFmt w:val="bullet"/>
      <w:lvlText w:val=""/>
      <w:lvlJc w:val="left"/>
      <w:pPr>
        <w:ind w:left="4320" w:hanging="360"/>
      </w:pPr>
      <w:rPr>
        <w:rFonts w:ascii="Wingdings" w:hAnsi="Wingdings" w:hint="default"/>
      </w:rPr>
    </w:lvl>
    <w:lvl w:ilvl="6" w:tplc="B2D2A548" w:tentative="1">
      <w:start w:val="1"/>
      <w:numFmt w:val="bullet"/>
      <w:lvlText w:val=""/>
      <w:lvlJc w:val="left"/>
      <w:pPr>
        <w:ind w:left="5040" w:hanging="360"/>
      </w:pPr>
      <w:rPr>
        <w:rFonts w:ascii="Symbol" w:hAnsi="Symbol" w:hint="default"/>
      </w:rPr>
    </w:lvl>
    <w:lvl w:ilvl="7" w:tplc="3C888400" w:tentative="1">
      <w:start w:val="1"/>
      <w:numFmt w:val="bullet"/>
      <w:lvlText w:val="o"/>
      <w:lvlJc w:val="left"/>
      <w:pPr>
        <w:ind w:left="5760" w:hanging="360"/>
      </w:pPr>
      <w:rPr>
        <w:rFonts w:ascii="Courier New" w:hAnsi="Courier New" w:hint="default"/>
      </w:rPr>
    </w:lvl>
    <w:lvl w:ilvl="8" w:tplc="8D36F764" w:tentative="1">
      <w:start w:val="1"/>
      <w:numFmt w:val="bullet"/>
      <w:lvlText w:val=""/>
      <w:lvlJc w:val="left"/>
      <w:pPr>
        <w:ind w:left="6480" w:hanging="360"/>
      </w:pPr>
      <w:rPr>
        <w:rFonts w:ascii="Wingdings" w:hAnsi="Wingdings" w:hint="default"/>
      </w:rPr>
    </w:lvl>
  </w:abstractNum>
  <w:abstractNum w:abstractNumId="7" w15:restartNumberingAfterBreak="0">
    <w:nsid w:val="7CD24F87"/>
    <w:multiLevelType w:val="hybridMultilevel"/>
    <w:tmpl w:val="170CAE70"/>
    <w:lvl w:ilvl="0" w:tplc="065087C8">
      <w:start w:val="1"/>
      <w:numFmt w:val="bullet"/>
      <w:lvlText w:val=""/>
      <w:lvlJc w:val="left"/>
      <w:pPr>
        <w:ind w:left="720" w:hanging="360"/>
      </w:pPr>
      <w:rPr>
        <w:rFonts w:ascii="Symbol" w:hAnsi="Symbol" w:hint="default"/>
      </w:rPr>
    </w:lvl>
    <w:lvl w:ilvl="1" w:tplc="9F3C55A8" w:tentative="1">
      <w:start w:val="1"/>
      <w:numFmt w:val="bullet"/>
      <w:lvlText w:val="o"/>
      <w:lvlJc w:val="left"/>
      <w:pPr>
        <w:ind w:left="1440" w:hanging="360"/>
      </w:pPr>
      <w:rPr>
        <w:rFonts w:ascii="Courier New" w:hAnsi="Courier New" w:cs="Courier New" w:hint="default"/>
      </w:rPr>
    </w:lvl>
    <w:lvl w:ilvl="2" w:tplc="7D209968" w:tentative="1">
      <w:start w:val="1"/>
      <w:numFmt w:val="bullet"/>
      <w:lvlText w:val=""/>
      <w:lvlJc w:val="left"/>
      <w:pPr>
        <w:ind w:left="2160" w:hanging="360"/>
      </w:pPr>
      <w:rPr>
        <w:rFonts w:ascii="Wingdings" w:hAnsi="Wingdings" w:hint="default"/>
      </w:rPr>
    </w:lvl>
    <w:lvl w:ilvl="3" w:tplc="CE588536" w:tentative="1">
      <w:start w:val="1"/>
      <w:numFmt w:val="bullet"/>
      <w:lvlText w:val=""/>
      <w:lvlJc w:val="left"/>
      <w:pPr>
        <w:ind w:left="2880" w:hanging="360"/>
      </w:pPr>
      <w:rPr>
        <w:rFonts w:ascii="Symbol" w:hAnsi="Symbol" w:hint="default"/>
      </w:rPr>
    </w:lvl>
    <w:lvl w:ilvl="4" w:tplc="DBDC4A80" w:tentative="1">
      <w:start w:val="1"/>
      <w:numFmt w:val="bullet"/>
      <w:lvlText w:val="o"/>
      <w:lvlJc w:val="left"/>
      <w:pPr>
        <w:ind w:left="3600" w:hanging="360"/>
      </w:pPr>
      <w:rPr>
        <w:rFonts w:ascii="Courier New" w:hAnsi="Courier New" w:cs="Courier New" w:hint="default"/>
      </w:rPr>
    </w:lvl>
    <w:lvl w:ilvl="5" w:tplc="A9A0055C" w:tentative="1">
      <w:start w:val="1"/>
      <w:numFmt w:val="bullet"/>
      <w:lvlText w:val=""/>
      <w:lvlJc w:val="left"/>
      <w:pPr>
        <w:ind w:left="4320" w:hanging="360"/>
      </w:pPr>
      <w:rPr>
        <w:rFonts w:ascii="Wingdings" w:hAnsi="Wingdings" w:hint="default"/>
      </w:rPr>
    </w:lvl>
    <w:lvl w:ilvl="6" w:tplc="D82C87AC" w:tentative="1">
      <w:start w:val="1"/>
      <w:numFmt w:val="bullet"/>
      <w:lvlText w:val=""/>
      <w:lvlJc w:val="left"/>
      <w:pPr>
        <w:ind w:left="5040" w:hanging="360"/>
      </w:pPr>
      <w:rPr>
        <w:rFonts w:ascii="Symbol" w:hAnsi="Symbol" w:hint="default"/>
      </w:rPr>
    </w:lvl>
    <w:lvl w:ilvl="7" w:tplc="5EE4A456" w:tentative="1">
      <w:start w:val="1"/>
      <w:numFmt w:val="bullet"/>
      <w:lvlText w:val="o"/>
      <w:lvlJc w:val="left"/>
      <w:pPr>
        <w:ind w:left="5760" w:hanging="360"/>
      </w:pPr>
      <w:rPr>
        <w:rFonts w:ascii="Courier New" w:hAnsi="Courier New" w:cs="Courier New" w:hint="default"/>
      </w:rPr>
    </w:lvl>
    <w:lvl w:ilvl="8" w:tplc="F67E0B28"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7"/>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xNTUxA1LmBibGJko6SsGpxcWZ+XkgBYa1APkyzsEsAAAA"/>
  </w:docVars>
  <w:rsids>
    <w:rsidRoot w:val="00412E92"/>
    <w:rsid w:val="000002D2"/>
    <w:rsid w:val="00006BBA"/>
    <w:rsid w:val="00006FE5"/>
    <w:rsid w:val="0001179D"/>
    <w:rsid w:val="00012AFF"/>
    <w:rsid w:val="00014F9B"/>
    <w:rsid w:val="00015CB7"/>
    <w:rsid w:val="00017BB2"/>
    <w:rsid w:val="00017D2A"/>
    <w:rsid w:val="00020C10"/>
    <w:rsid w:val="00020DA0"/>
    <w:rsid w:val="000224B5"/>
    <w:rsid w:val="0002411B"/>
    <w:rsid w:val="000250E6"/>
    <w:rsid w:val="00026634"/>
    <w:rsid w:val="000272A4"/>
    <w:rsid w:val="00027D8D"/>
    <w:rsid w:val="00030759"/>
    <w:rsid w:val="00030FF3"/>
    <w:rsid w:val="00031458"/>
    <w:rsid w:val="00035004"/>
    <w:rsid w:val="00042B75"/>
    <w:rsid w:val="00045EB8"/>
    <w:rsid w:val="00046201"/>
    <w:rsid w:val="00051927"/>
    <w:rsid w:val="0005213C"/>
    <w:rsid w:val="00053B79"/>
    <w:rsid w:val="0005614E"/>
    <w:rsid w:val="00056B1C"/>
    <w:rsid w:val="00057C44"/>
    <w:rsid w:val="000604D6"/>
    <w:rsid w:val="00061651"/>
    <w:rsid w:val="00061862"/>
    <w:rsid w:val="00061925"/>
    <w:rsid w:val="0006204A"/>
    <w:rsid w:val="00066A6C"/>
    <w:rsid w:val="00066AA3"/>
    <w:rsid w:val="0007078C"/>
    <w:rsid w:val="0007126C"/>
    <w:rsid w:val="000715A7"/>
    <w:rsid w:val="00074250"/>
    <w:rsid w:val="000742EE"/>
    <w:rsid w:val="00075140"/>
    <w:rsid w:val="00076210"/>
    <w:rsid w:val="00081FCF"/>
    <w:rsid w:val="000827FA"/>
    <w:rsid w:val="000845F9"/>
    <w:rsid w:val="00092345"/>
    <w:rsid w:val="0009251B"/>
    <w:rsid w:val="00094018"/>
    <w:rsid w:val="0009422A"/>
    <w:rsid w:val="00094389"/>
    <w:rsid w:val="00097C37"/>
    <w:rsid w:val="000A0650"/>
    <w:rsid w:val="000A18F3"/>
    <w:rsid w:val="000A226D"/>
    <w:rsid w:val="000A22EC"/>
    <w:rsid w:val="000A6DA5"/>
    <w:rsid w:val="000B09C3"/>
    <w:rsid w:val="000B3414"/>
    <w:rsid w:val="000B56FA"/>
    <w:rsid w:val="000B5829"/>
    <w:rsid w:val="000B7A47"/>
    <w:rsid w:val="000C074B"/>
    <w:rsid w:val="000C220A"/>
    <w:rsid w:val="000C24C6"/>
    <w:rsid w:val="000C2B2C"/>
    <w:rsid w:val="000C4160"/>
    <w:rsid w:val="000D47E5"/>
    <w:rsid w:val="000E2C63"/>
    <w:rsid w:val="000E6C5D"/>
    <w:rsid w:val="000F29D2"/>
    <w:rsid w:val="000F51EE"/>
    <w:rsid w:val="000F5E18"/>
    <w:rsid w:val="000F681D"/>
    <w:rsid w:val="001018B6"/>
    <w:rsid w:val="00101990"/>
    <w:rsid w:val="00103EE0"/>
    <w:rsid w:val="00107C08"/>
    <w:rsid w:val="0011174C"/>
    <w:rsid w:val="0011296B"/>
    <w:rsid w:val="00116D6C"/>
    <w:rsid w:val="00117463"/>
    <w:rsid w:val="001215E0"/>
    <w:rsid w:val="00121F65"/>
    <w:rsid w:val="00125ADE"/>
    <w:rsid w:val="001300CC"/>
    <w:rsid w:val="0013659B"/>
    <w:rsid w:val="0013692E"/>
    <w:rsid w:val="00137CCC"/>
    <w:rsid w:val="001402D0"/>
    <w:rsid w:val="00142268"/>
    <w:rsid w:val="00147323"/>
    <w:rsid w:val="001513F5"/>
    <w:rsid w:val="00155AE2"/>
    <w:rsid w:val="00157391"/>
    <w:rsid w:val="001579B9"/>
    <w:rsid w:val="00160AC6"/>
    <w:rsid w:val="001643F2"/>
    <w:rsid w:val="001708DD"/>
    <w:rsid w:val="00171219"/>
    <w:rsid w:val="001726F2"/>
    <w:rsid w:val="001739C0"/>
    <w:rsid w:val="00174359"/>
    <w:rsid w:val="00175DFD"/>
    <w:rsid w:val="001769E6"/>
    <w:rsid w:val="00176C03"/>
    <w:rsid w:val="00177FF0"/>
    <w:rsid w:val="0018004E"/>
    <w:rsid w:val="00183DB4"/>
    <w:rsid w:val="00185542"/>
    <w:rsid w:val="001878D1"/>
    <w:rsid w:val="00187CB2"/>
    <w:rsid w:val="00187CDD"/>
    <w:rsid w:val="001926CC"/>
    <w:rsid w:val="00192DE8"/>
    <w:rsid w:val="00195F03"/>
    <w:rsid w:val="001A046F"/>
    <w:rsid w:val="001A162E"/>
    <w:rsid w:val="001A3571"/>
    <w:rsid w:val="001A6399"/>
    <w:rsid w:val="001B159D"/>
    <w:rsid w:val="001B1631"/>
    <w:rsid w:val="001B2461"/>
    <w:rsid w:val="001B2EFB"/>
    <w:rsid w:val="001B5849"/>
    <w:rsid w:val="001B5D0A"/>
    <w:rsid w:val="001B5D91"/>
    <w:rsid w:val="001B63C0"/>
    <w:rsid w:val="001B68C8"/>
    <w:rsid w:val="001B7490"/>
    <w:rsid w:val="001C18B4"/>
    <w:rsid w:val="001C326D"/>
    <w:rsid w:val="001D0AF7"/>
    <w:rsid w:val="001D0B19"/>
    <w:rsid w:val="001D140C"/>
    <w:rsid w:val="001D1D53"/>
    <w:rsid w:val="001D4944"/>
    <w:rsid w:val="001D77E2"/>
    <w:rsid w:val="001E0493"/>
    <w:rsid w:val="001E059D"/>
    <w:rsid w:val="001E1219"/>
    <w:rsid w:val="001E4E8B"/>
    <w:rsid w:val="001E53F0"/>
    <w:rsid w:val="001E6635"/>
    <w:rsid w:val="001E7049"/>
    <w:rsid w:val="001F0B11"/>
    <w:rsid w:val="001F138A"/>
    <w:rsid w:val="001F3DA3"/>
    <w:rsid w:val="001F50AD"/>
    <w:rsid w:val="001F6430"/>
    <w:rsid w:val="001F6C69"/>
    <w:rsid w:val="00201F65"/>
    <w:rsid w:val="00203CA3"/>
    <w:rsid w:val="00205274"/>
    <w:rsid w:val="00206026"/>
    <w:rsid w:val="00214064"/>
    <w:rsid w:val="00222DBA"/>
    <w:rsid w:val="00224F65"/>
    <w:rsid w:val="002303E9"/>
    <w:rsid w:val="0023612E"/>
    <w:rsid w:val="00237D3F"/>
    <w:rsid w:val="00241C2E"/>
    <w:rsid w:val="00244D61"/>
    <w:rsid w:val="002535C7"/>
    <w:rsid w:val="002559B2"/>
    <w:rsid w:val="002617CD"/>
    <w:rsid w:val="00265B42"/>
    <w:rsid w:val="00266638"/>
    <w:rsid w:val="002722A8"/>
    <w:rsid w:val="002725F4"/>
    <w:rsid w:val="00284755"/>
    <w:rsid w:val="002864DB"/>
    <w:rsid w:val="00286548"/>
    <w:rsid w:val="00287F8D"/>
    <w:rsid w:val="00293D5B"/>
    <w:rsid w:val="00294060"/>
    <w:rsid w:val="002968BA"/>
    <w:rsid w:val="00296B07"/>
    <w:rsid w:val="002A2B73"/>
    <w:rsid w:val="002A7EA3"/>
    <w:rsid w:val="002B0834"/>
    <w:rsid w:val="002B0BC6"/>
    <w:rsid w:val="002B259F"/>
    <w:rsid w:val="002B6A6E"/>
    <w:rsid w:val="002C1392"/>
    <w:rsid w:val="002C335F"/>
    <w:rsid w:val="002C3735"/>
    <w:rsid w:val="002C6192"/>
    <w:rsid w:val="002C6F87"/>
    <w:rsid w:val="002D1A91"/>
    <w:rsid w:val="002D2982"/>
    <w:rsid w:val="002D36CD"/>
    <w:rsid w:val="002D5585"/>
    <w:rsid w:val="002E2526"/>
    <w:rsid w:val="002E2ACD"/>
    <w:rsid w:val="002E6456"/>
    <w:rsid w:val="002E79BE"/>
    <w:rsid w:val="002E7C30"/>
    <w:rsid w:val="002F0F84"/>
    <w:rsid w:val="002F50C7"/>
    <w:rsid w:val="002F58A5"/>
    <w:rsid w:val="0030035D"/>
    <w:rsid w:val="0030079B"/>
    <w:rsid w:val="00300CE2"/>
    <w:rsid w:val="00301AA3"/>
    <w:rsid w:val="00301F2E"/>
    <w:rsid w:val="00301FD9"/>
    <w:rsid w:val="00302ACA"/>
    <w:rsid w:val="00304B34"/>
    <w:rsid w:val="003066DB"/>
    <w:rsid w:val="003101E4"/>
    <w:rsid w:val="00312C3C"/>
    <w:rsid w:val="00313D17"/>
    <w:rsid w:val="0031630B"/>
    <w:rsid w:val="003172EC"/>
    <w:rsid w:val="00317921"/>
    <w:rsid w:val="00320572"/>
    <w:rsid w:val="00326B21"/>
    <w:rsid w:val="003318F4"/>
    <w:rsid w:val="00333666"/>
    <w:rsid w:val="00342196"/>
    <w:rsid w:val="00344ADB"/>
    <w:rsid w:val="0034508C"/>
    <w:rsid w:val="00345C80"/>
    <w:rsid w:val="003506A4"/>
    <w:rsid w:val="003513CB"/>
    <w:rsid w:val="00351431"/>
    <w:rsid w:val="0035179D"/>
    <w:rsid w:val="0035426B"/>
    <w:rsid w:val="003553D6"/>
    <w:rsid w:val="00355F28"/>
    <w:rsid w:val="0036056A"/>
    <w:rsid w:val="00361377"/>
    <w:rsid w:val="00362E39"/>
    <w:rsid w:val="003705B9"/>
    <w:rsid w:val="003755B8"/>
    <w:rsid w:val="00377598"/>
    <w:rsid w:val="00381090"/>
    <w:rsid w:val="003821E4"/>
    <w:rsid w:val="00383E85"/>
    <w:rsid w:val="00384BAE"/>
    <w:rsid w:val="00391B9D"/>
    <w:rsid w:val="003948C2"/>
    <w:rsid w:val="003B1CEA"/>
    <w:rsid w:val="003B2D63"/>
    <w:rsid w:val="003B72E6"/>
    <w:rsid w:val="003B7773"/>
    <w:rsid w:val="003B781D"/>
    <w:rsid w:val="003C124F"/>
    <w:rsid w:val="003C2C1B"/>
    <w:rsid w:val="003C4CA2"/>
    <w:rsid w:val="003C7F27"/>
    <w:rsid w:val="003D23BB"/>
    <w:rsid w:val="003D304D"/>
    <w:rsid w:val="003E25A8"/>
    <w:rsid w:val="003E279D"/>
    <w:rsid w:val="003E6EEC"/>
    <w:rsid w:val="003E79AD"/>
    <w:rsid w:val="003E7A6F"/>
    <w:rsid w:val="003F1D1D"/>
    <w:rsid w:val="003F34BA"/>
    <w:rsid w:val="003F6919"/>
    <w:rsid w:val="003F6AC3"/>
    <w:rsid w:val="00401D6E"/>
    <w:rsid w:val="004050A9"/>
    <w:rsid w:val="004051C8"/>
    <w:rsid w:val="004057E6"/>
    <w:rsid w:val="00407451"/>
    <w:rsid w:val="004103E5"/>
    <w:rsid w:val="00412E92"/>
    <w:rsid w:val="00413111"/>
    <w:rsid w:val="00415269"/>
    <w:rsid w:val="004212F3"/>
    <w:rsid w:val="00421326"/>
    <w:rsid w:val="00424A18"/>
    <w:rsid w:val="00425916"/>
    <w:rsid w:val="00427204"/>
    <w:rsid w:val="0043044F"/>
    <w:rsid w:val="00430784"/>
    <w:rsid w:val="0043358E"/>
    <w:rsid w:val="00434DF1"/>
    <w:rsid w:val="00434DF8"/>
    <w:rsid w:val="00434FCE"/>
    <w:rsid w:val="00437AEC"/>
    <w:rsid w:val="00440524"/>
    <w:rsid w:val="004407F3"/>
    <w:rsid w:val="00440D30"/>
    <w:rsid w:val="00444644"/>
    <w:rsid w:val="00445DBE"/>
    <w:rsid w:val="00446C04"/>
    <w:rsid w:val="00446DDD"/>
    <w:rsid w:val="00450E45"/>
    <w:rsid w:val="004510A7"/>
    <w:rsid w:val="00455DE1"/>
    <w:rsid w:val="00457A45"/>
    <w:rsid w:val="00460D1E"/>
    <w:rsid w:val="00467C15"/>
    <w:rsid w:val="00467CA5"/>
    <w:rsid w:val="004707DA"/>
    <w:rsid w:val="0047110A"/>
    <w:rsid w:val="00472C80"/>
    <w:rsid w:val="0047633D"/>
    <w:rsid w:val="004800B9"/>
    <w:rsid w:val="00482C77"/>
    <w:rsid w:val="00491A36"/>
    <w:rsid w:val="004929C2"/>
    <w:rsid w:val="0049598E"/>
    <w:rsid w:val="004A2856"/>
    <w:rsid w:val="004A793A"/>
    <w:rsid w:val="004A7BB2"/>
    <w:rsid w:val="004A7C2F"/>
    <w:rsid w:val="004B0660"/>
    <w:rsid w:val="004B2AEE"/>
    <w:rsid w:val="004B5BDC"/>
    <w:rsid w:val="004B5FC4"/>
    <w:rsid w:val="004C38FC"/>
    <w:rsid w:val="004C3DED"/>
    <w:rsid w:val="004D0558"/>
    <w:rsid w:val="004D27C7"/>
    <w:rsid w:val="004E00BE"/>
    <w:rsid w:val="004E060F"/>
    <w:rsid w:val="004E22CC"/>
    <w:rsid w:val="004E63D3"/>
    <w:rsid w:val="004E667F"/>
    <w:rsid w:val="004F292E"/>
    <w:rsid w:val="004F6870"/>
    <w:rsid w:val="004F7038"/>
    <w:rsid w:val="004F7532"/>
    <w:rsid w:val="004F75D6"/>
    <w:rsid w:val="0050202C"/>
    <w:rsid w:val="00505A94"/>
    <w:rsid w:val="00506CFF"/>
    <w:rsid w:val="00506EA3"/>
    <w:rsid w:val="00512C15"/>
    <w:rsid w:val="00514FD0"/>
    <w:rsid w:val="00517A58"/>
    <w:rsid w:val="00517AB7"/>
    <w:rsid w:val="00525138"/>
    <w:rsid w:val="00525A23"/>
    <w:rsid w:val="0052705E"/>
    <w:rsid w:val="005302A9"/>
    <w:rsid w:val="005311B7"/>
    <w:rsid w:val="00532DEE"/>
    <w:rsid w:val="00532FD7"/>
    <w:rsid w:val="0053675D"/>
    <w:rsid w:val="00537100"/>
    <w:rsid w:val="0054321F"/>
    <w:rsid w:val="005445AC"/>
    <w:rsid w:val="00545B0B"/>
    <w:rsid w:val="005471EE"/>
    <w:rsid w:val="005500CF"/>
    <w:rsid w:val="00550CC4"/>
    <w:rsid w:val="00551B14"/>
    <w:rsid w:val="00552257"/>
    <w:rsid w:val="005547F1"/>
    <w:rsid w:val="005558AE"/>
    <w:rsid w:val="005613AB"/>
    <w:rsid w:val="00561FAC"/>
    <w:rsid w:val="00564B1A"/>
    <w:rsid w:val="00566DAB"/>
    <w:rsid w:val="00567809"/>
    <w:rsid w:val="00572E7D"/>
    <w:rsid w:val="00575783"/>
    <w:rsid w:val="00577D8B"/>
    <w:rsid w:val="00580102"/>
    <w:rsid w:val="00580D70"/>
    <w:rsid w:val="00581ACE"/>
    <w:rsid w:val="0058267C"/>
    <w:rsid w:val="00587A80"/>
    <w:rsid w:val="00592F91"/>
    <w:rsid w:val="00596D50"/>
    <w:rsid w:val="005A235B"/>
    <w:rsid w:val="005A23C1"/>
    <w:rsid w:val="005A4C4E"/>
    <w:rsid w:val="005A6459"/>
    <w:rsid w:val="005A676A"/>
    <w:rsid w:val="005A6CF4"/>
    <w:rsid w:val="005A6EE4"/>
    <w:rsid w:val="005B24F5"/>
    <w:rsid w:val="005B3AC3"/>
    <w:rsid w:val="005B42D8"/>
    <w:rsid w:val="005C6192"/>
    <w:rsid w:val="005C7FEE"/>
    <w:rsid w:val="005D1511"/>
    <w:rsid w:val="005D27B1"/>
    <w:rsid w:val="005D4F70"/>
    <w:rsid w:val="005D7433"/>
    <w:rsid w:val="005E0415"/>
    <w:rsid w:val="005E1960"/>
    <w:rsid w:val="005E298C"/>
    <w:rsid w:val="005E3984"/>
    <w:rsid w:val="005E496A"/>
    <w:rsid w:val="005E62C8"/>
    <w:rsid w:val="005E6667"/>
    <w:rsid w:val="005F0AE4"/>
    <w:rsid w:val="005F7315"/>
    <w:rsid w:val="0060073A"/>
    <w:rsid w:val="00600C62"/>
    <w:rsid w:val="006034BD"/>
    <w:rsid w:val="00606BC5"/>
    <w:rsid w:val="0061375C"/>
    <w:rsid w:val="00614845"/>
    <w:rsid w:val="00614B25"/>
    <w:rsid w:val="00615012"/>
    <w:rsid w:val="00617343"/>
    <w:rsid w:val="006247F3"/>
    <w:rsid w:val="006317E5"/>
    <w:rsid w:val="0064263B"/>
    <w:rsid w:val="00645471"/>
    <w:rsid w:val="00647713"/>
    <w:rsid w:val="00651314"/>
    <w:rsid w:val="00653AC5"/>
    <w:rsid w:val="00653EFE"/>
    <w:rsid w:val="00654F33"/>
    <w:rsid w:val="006561AE"/>
    <w:rsid w:val="00661CB7"/>
    <w:rsid w:val="00664375"/>
    <w:rsid w:val="00665B57"/>
    <w:rsid w:val="00672E92"/>
    <w:rsid w:val="00675C5A"/>
    <w:rsid w:val="00675E14"/>
    <w:rsid w:val="00677102"/>
    <w:rsid w:val="006812C9"/>
    <w:rsid w:val="00683B9D"/>
    <w:rsid w:val="0068638C"/>
    <w:rsid w:val="00687B2F"/>
    <w:rsid w:val="006923E5"/>
    <w:rsid w:val="006948A8"/>
    <w:rsid w:val="00695EB9"/>
    <w:rsid w:val="00696072"/>
    <w:rsid w:val="00697693"/>
    <w:rsid w:val="006A290F"/>
    <w:rsid w:val="006A4654"/>
    <w:rsid w:val="006A4FE7"/>
    <w:rsid w:val="006A59AE"/>
    <w:rsid w:val="006A7E77"/>
    <w:rsid w:val="006B0351"/>
    <w:rsid w:val="006B12B5"/>
    <w:rsid w:val="006B1621"/>
    <w:rsid w:val="006B242E"/>
    <w:rsid w:val="006B3439"/>
    <w:rsid w:val="006B3C7B"/>
    <w:rsid w:val="006B6913"/>
    <w:rsid w:val="006C25E5"/>
    <w:rsid w:val="006C6DDC"/>
    <w:rsid w:val="006C79B6"/>
    <w:rsid w:val="006D187F"/>
    <w:rsid w:val="006D1C48"/>
    <w:rsid w:val="006D1F3F"/>
    <w:rsid w:val="006D4175"/>
    <w:rsid w:val="006D52F7"/>
    <w:rsid w:val="006E58A1"/>
    <w:rsid w:val="006E5F43"/>
    <w:rsid w:val="006E7E43"/>
    <w:rsid w:val="006F15FD"/>
    <w:rsid w:val="006F29FC"/>
    <w:rsid w:val="006F4B97"/>
    <w:rsid w:val="006F56C7"/>
    <w:rsid w:val="0070406B"/>
    <w:rsid w:val="0070420A"/>
    <w:rsid w:val="0070503F"/>
    <w:rsid w:val="00711C3E"/>
    <w:rsid w:val="00712AF2"/>
    <w:rsid w:val="00712D4B"/>
    <w:rsid w:val="00713254"/>
    <w:rsid w:val="0071359C"/>
    <w:rsid w:val="00714D99"/>
    <w:rsid w:val="007157E7"/>
    <w:rsid w:val="00716F82"/>
    <w:rsid w:val="0072104D"/>
    <w:rsid w:val="007235DC"/>
    <w:rsid w:val="007311E1"/>
    <w:rsid w:val="00732964"/>
    <w:rsid w:val="007329D7"/>
    <w:rsid w:val="00732FCB"/>
    <w:rsid w:val="00733EDF"/>
    <w:rsid w:val="00737FD0"/>
    <w:rsid w:val="00740356"/>
    <w:rsid w:val="00743095"/>
    <w:rsid w:val="00743487"/>
    <w:rsid w:val="00743AF5"/>
    <w:rsid w:val="007440BE"/>
    <w:rsid w:val="00750678"/>
    <w:rsid w:val="00750E9D"/>
    <w:rsid w:val="0075114D"/>
    <w:rsid w:val="00751B6F"/>
    <w:rsid w:val="007546C6"/>
    <w:rsid w:val="007558BE"/>
    <w:rsid w:val="00755E1D"/>
    <w:rsid w:val="00757CD6"/>
    <w:rsid w:val="00766FB6"/>
    <w:rsid w:val="0076741C"/>
    <w:rsid w:val="00772F71"/>
    <w:rsid w:val="00773369"/>
    <w:rsid w:val="00777BC4"/>
    <w:rsid w:val="00777DE8"/>
    <w:rsid w:val="00781C2A"/>
    <w:rsid w:val="007848A1"/>
    <w:rsid w:val="00786263"/>
    <w:rsid w:val="007932BF"/>
    <w:rsid w:val="00793890"/>
    <w:rsid w:val="00794D6A"/>
    <w:rsid w:val="007966D2"/>
    <w:rsid w:val="007A228F"/>
    <w:rsid w:val="007A24C6"/>
    <w:rsid w:val="007A3A90"/>
    <w:rsid w:val="007A48B9"/>
    <w:rsid w:val="007A53D8"/>
    <w:rsid w:val="007B2353"/>
    <w:rsid w:val="007B72F5"/>
    <w:rsid w:val="007C07B2"/>
    <w:rsid w:val="007C4096"/>
    <w:rsid w:val="007D184E"/>
    <w:rsid w:val="007D2531"/>
    <w:rsid w:val="007D47F2"/>
    <w:rsid w:val="007D531D"/>
    <w:rsid w:val="007D5698"/>
    <w:rsid w:val="007D6C3C"/>
    <w:rsid w:val="007D736C"/>
    <w:rsid w:val="007D7846"/>
    <w:rsid w:val="007E1ECA"/>
    <w:rsid w:val="007E3DB2"/>
    <w:rsid w:val="007E7BA8"/>
    <w:rsid w:val="007F0EA8"/>
    <w:rsid w:val="007F17CD"/>
    <w:rsid w:val="007F1FB6"/>
    <w:rsid w:val="007F2A65"/>
    <w:rsid w:val="007F3DBB"/>
    <w:rsid w:val="007F7908"/>
    <w:rsid w:val="007F7CD5"/>
    <w:rsid w:val="00800BFD"/>
    <w:rsid w:val="008028A9"/>
    <w:rsid w:val="0080386A"/>
    <w:rsid w:val="0080520F"/>
    <w:rsid w:val="0080545E"/>
    <w:rsid w:val="00807364"/>
    <w:rsid w:val="008074B9"/>
    <w:rsid w:val="00807C61"/>
    <w:rsid w:val="0081557C"/>
    <w:rsid w:val="00816604"/>
    <w:rsid w:val="00816A4E"/>
    <w:rsid w:val="008200B9"/>
    <w:rsid w:val="00821993"/>
    <w:rsid w:val="00822AD7"/>
    <w:rsid w:val="00824691"/>
    <w:rsid w:val="008266A1"/>
    <w:rsid w:val="008278EE"/>
    <w:rsid w:val="008304EA"/>
    <w:rsid w:val="00830A9C"/>
    <w:rsid w:val="00831331"/>
    <w:rsid w:val="00833A58"/>
    <w:rsid w:val="008369F1"/>
    <w:rsid w:val="008402CD"/>
    <w:rsid w:val="00842381"/>
    <w:rsid w:val="00842BA1"/>
    <w:rsid w:val="00844B5E"/>
    <w:rsid w:val="00844D8E"/>
    <w:rsid w:val="008516BE"/>
    <w:rsid w:val="00851D07"/>
    <w:rsid w:val="00851E5D"/>
    <w:rsid w:val="0085229F"/>
    <w:rsid w:val="00854819"/>
    <w:rsid w:val="00854BC6"/>
    <w:rsid w:val="00856120"/>
    <w:rsid w:val="00857BCB"/>
    <w:rsid w:val="00867C93"/>
    <w:rsid w:val="008719CB"/>
    <w:rsid w:val="00871B5F"/>
    <w:rsid w:val="00873802"/>
    <w:rsid w:val="008744BD"/>
    <w:rsid w:val="008762FC"/>
    <w:rsid w:val="00876BA5"/>
    <w:rsid w:val="00877934"/>
    <w:rsid w:val="0087797C"/>
    <w:rsid w:val="0088009A"/>
    <w:rsid w:val="00880DC6"/>
    <w:rsid w:val="00883064"/>
    <w:rsid w:val="0088598D"/>
    <w:rsid w:val="00886F08"/>
    <w:rsid w:val="00887171"/>
    <w:rsid w:val="0089054D"/>
    <w:rsid w:val="00890870"/>
    <w:rsid w:val="00895A54"/>
    <w:rsid w:val="00895DB7"/>
    <w:rsid w:val="00895E86"/>
    <w:rsid w:val="008A1425"/>
    <w:rsid w:val="008A2E64"/>
    <w:rsid w:val="008A4588"/>
    <w:rsid w:val="008B2030"/>
    <w:rsid w:val="008C5F64"/>
    <w:rsid w:val="008D1F82"/>
    <w:rsid w:val="008D1FB5"/>
    <w:rsid w:val="008D390A"/>
    <w:rsid w:val="008D5761"/>
    <w:rsid w:val="008D65B6"/>
    <w:rsid w:val="008D675C"/>
    <w:rsid w:val="008D7036"/>
    <w:rsid w:val="008E2C81"/>
    <w:rsid w:val="008E3648"/>
    <w:rsid w:val="008E3EFA"/>
    <w:rsid w:val="008E5388"/>
    <w:rsid w:val="008F09B3"/>
    <w:rsid w:val="008F103C"/>
    <w:rsid w:val="008F2863"/>
    <w:rsid w:val="008F328B"/>
    <w:rsid w:val="008F644A"/>
    <w:rsid w:val="00900868"/>
    <w:rsid w:val="009011FA"/>
    <w:rsid w:val="00902430"/>
    <w:rsid w:val="009037B0"/>
    <w:rsid w:val="00903C1B"/>
    <w:rsid w:val="009043A6"/>
    <w:rsid w:val="0090449F"/>
    <w:rsid w:val="009074A1"/>
    <w:rsid w:val="009100E1"/>
    <w:rsid w:val="0091363C"/>
    <w:rsid w:val="00915B91"/>
    <w:rsid w:val="00917362"/>
    <w:rsid w:val="00922713"/>
    <w:rsid w:val="00922B76"/>
    <w:rsid w:val="00924166"/>
    <w:rsid w:val="0092540D"/>
    <w:rsid w:val="0092677A"/>
    <w:rsid w:val="00927ACF"/>
    <w:rsid w:val="00930608"/>
    <w:rsid w:val="00930B05"/>
    <w:rsid w:val="009375BD"/>
    <w:rsid w:val="00942A63"/>
    <w:rsid w:val="0094479A"/>
    <w:rsid w:val="009451C3"/>
    <w:rsid w:val="00946215"/>
    <w:rsid w:val="00950459"/>
    <w:rsid w:val="00951BD3"/>
    <w:rsid w:val="00952025"/>
    <w:rsid w:val="00952851"/>
    <w:rsid w:val="009548AD"/>
    <w:rsid w:val="00955B98"/>
    <w:rsid w:val="0095728F"/>
    <w:rsid w:val="0096080A"/>
    <w:rsid w:val="009618E0"/>
    <w:rsid w:val="0096196A"/>
    <w:rsid w:val="0096234E"/>
    <w:rsid w:val="00962FE1"/>
    <w:rsid w:val="00963C5C"/>
    <w:rsid w:val="00963DF0"/>
    <w:rsid w:val="00964AEE"/>
    <w:rsid w:val="00966E11"/>
    <w:rsid w:val="00970E20"/>
    <w:rsid w:val="00970FE3"/>
    <w:rsid w:val="0097152B"/>
    <w:rsid w:val="009737AF"/>
    <w:rsid w:val="00976F54"/>
    <w:rsid w:val="00980542"/>
    <w:rsid w:val="00980CAB"/>
    <w:rsid w:val="00981003"/>
    <w:rsid w:val="009829C3"/>
    <w:rsid w:val="00987602"/>
    <w:rsid w:val="009907FC"/>
    <w:rsid w:val="00991C03"/>
    <w:rsid w:val="00994F5C"/>
    <w:rsid w:val="00995222"/>
    <w:rsid w:val="00996A64"/>
    <w:rsid w:val="009972AC"/>
    <w:rsid w:val="009A1653"/>
    <w:rsid w:val="009A34E0"/>
    <w:rsid w:val="009A561F"/>
    <w:rsid w:val="009A7464"/>
    <w:rsid w:val="009A7576"/>
    <w:rsid w:val="009A7C34"/>
    <w:rsid w:val="009B0253"/>
    <w:rsid w:val="009B0806"/>
    <w:rsid w:val="009B1752"/>
    <w:rsid w:val="009B792E"/>
    <w:rsid w:val="009C67BB"/>
    <w:rsid w:val="009D00B1"/>
    <w:rsid w:val="009D2AD2"/>
    <w:rsid w:val="009D4234"/>
    <w:rsid w:val="009D4BF0"/>
    <w:rsid w:val="009E0E92"/>
    <w:rsid w:val="009E2653"/>
    <w:rsid w:val="009E2689"/>
    <w:rsid w:val="009E4F7B"/>
    <w:rsid w:val="009E5862"/>
    <w:rsid w:val="009E624A"/>
    <w:rsid w:val="009E6614"/>
    <w:rsid w:val="009E6812"/>
    <w:rsid w:val="009F0761"/>
    <w:rsid w:val="009F284B"/>
    <w:rsid w:val="009F2FC1"/>
    <w:rsid w:val="009F4F81"/>
    <w:rsid w:val="009F7997"/>
    <w:rsid w:val="00A01CCE"/>
    <w:rsid w:val="00A03C94"/>
    <w:rsid w:val="00A05A33"/>
    <w:rsid w:val="00A06BCE"/>
    <w:rsid w:val="00A06E6D"/>
    <w:rsid w:val="00A242F7"/>
    <w:rsid w:val="00A269AF"/>
    <w:rsid w:val="00A33AE5"/>
    <w:rsid w:val="00A35AA7"/>
    <w:rsid w:val="00A412A3"/>
    <w:rsid w:val="00A439ED"/>
    <w:rsid w:val="00A4432E"/>
    <w:rsid w:val="00A463F1"/>
    <w:rsid w:val="00A515A8"/>
    <w:rsid w:val="00A53AFD"/>
    <w:rsid w:val="00A5690A"/>
    <w:rsid w:val="00A60616"/>
    <w:rsid w:val="00A60759"/>
    <w:rsid w:val="00A6075B"/>
    <w:rsid w:val="00A61C88"/>
    <w:rsid w:val="00A66219"/>
    <w:rsid w:val="00A67A4D"/>
    <w:rsid w:val="00A707C1"/>
    <w:rsid w:val="00A72438"/>
    <w:rsid w:val="00A72B68"/>
    <w:rsid w:val="00A72D76"/>
    <w:rsid w:val="00A7357D"/>
    <w:rsid w:val="00A74B5E"/>
    <w:rsid w:val="00A76439"/>
    <w:rsid w:val="00A76E31"/>
    <w:rsid w:val="00A76FF0"/>
    <w:rsid w:val="00A779EE"/>
    <w:rsid w:val="00A81C55"/>
    <w:rsid w:val="00A81CDF"/>
    <w:rsid w:val="00A8282F"/>
    <w:rsid w:val="00A82AD2"/>
    <w:rsid w:val="00A843BC"/>
    <w:rsid w:val="00A90EA1"/>
    <w:rsid w:val="00A92FFD"/>
    <w:rsid w:val="00A94AB7"/>
    <w:rsid w:val="00A95207"/>
    <w:rsid w:val="00A95B44"/>
    <w:rsid w:val="00A966FB"/>
    <w:rsid w:val="00AA0E5D"/>
    <w:rsid w:val="00AA1018"/>
    <w:rsid w:val="00AA2D9D"/>
    <w:rsid w:val="00AA3903"/>
    <w:rsid w:val="00AA4166"/>
    <w:rsid w:val="00AA4652"/>
    <w:rsid w:val="00AA46F4"/>
    <w:rsid w:val="00AA4ECF"/>
    <w:rsid w:val="00AA56C7"/>
    <w:rsid w:val="00AA7D37"/>
    <w:rsid w:val="00AB581C"/>
    <w:rsid w:val="00AC1476"/>
    <w:rsid w:val="00AC531E"/>
    <w:rsid w:val="00AD07FD"/>
    <w:rsid w:val="00AD1EBF"/>
    <w:rsid w:val="00AD478A"/>
    <w:rsid w:val="00AE023D"/>
    <w:rsid w:val="00AE215B"/>
    <w:rsid w:val="00AE329A"/>
    <w:rsid w:val="00AE3654"/>
    <w:rsid w:val="00AF0725"/>
    <w:rsid w:val="00AF1EB8"/>
    <w:rsid w:val="00AF30EE"/>
    <w:rsid w:val="00AF33BA"/>
    <w:rsid w:val="00AF53F7"/>
    <w:rsid w:val="00AF63F7"/>
    <w:rsid w:val="00B0514C"/>
    <w:rsid w:val="00B10326"/>
    <w:rsid w:val="00B105CD"/>
    <w:rsid w:val="00B10C75"/>
    <w:rsid w:val="00B125C9"/>
    <w:rsid w:val="00B135DA"/>
    <w:rsid w:val="00B14650"/>
    <w:rsid w:val="00B1648E"/>
    <w:rsid w:val="00B16B3B"/>
    <w:rsid w:val="00B17319"/>
    <w:rsid w:val="00B21F95"/>
    <w:rsid w:val="00B22AAB"/>
    <w:rsid w:val="00B22B04"/>
    <w:rsid w:val="00B23EB5"/>
    <w:rsid w:val="00B25F10"/>
    <w:rsid w:val="00B265B4"/>
    <w:rsid w:val="00B326E5"/>
    <w:rsid w:val="00B332C1"/>
    <w:rsid w:val="00B335A2"/>
    <w:rsid w:val="00B35750"/>
    <w:rsid w:val="00B36C69"/>
    <w:rsid w:val="00B3741B"/>
    <w:rsid w:val="00B4384A"/>
    <w:rsid w:val="00B45B4F"/>
    <w:rsid w:val="00B4638B"/>
    <w:rsid w:val="00B46E44"/>
    <w:rsid w:val="00B508B6"/>
    <w:rsid w:val="00B50939"/>
    <w:rsid w:val="00B50A8E"/>
    <w:rsid w:val="00B535BD"/>
    <w:rsid w:val="00B56791"/>
    <w:rsid w:val="00B56ABD"/>
    <w:rsid w:val="00B631FF"/>
    <w:rsid w:val="00B63956"/>
    <w:rsid w:val="00B646EE"/>
    <w:rsid w:val="00B64AFA"/>
    <w:rsid w:val="00B71127"/>
    <w:rsid w:val="00B73AB5"/>
    <w:rsid w:val="00B73B8A"/>
    <w:rsid w:val="00B77214"/>
    <w:rsid w:val="00B82D02"/>
    <w:rsid w:val="00B85DB9"/>
    <w:rsid w:val="00B870E7"/>
    <w:rsid w:val="00B878C5"/>
    <w:rsid w:val="00B90E8A"/>
    <w:rsid w:val="00B9448B"/>
    <w:rsid w:val="00B95D24"/>
    <w:rsid w:val="00B9797C"/>
    <w:rsid w:val="00BA0E66"/>
    <w:rsid w:val="00BA4AD7"/>
    <w:rsid w:val="00BA5E40"/>
    <w:rsid w:val="00BA63EC"/>
    <w:rsid w:val="00BA79C5"/>
    <w:rsid w:val="00BA7CE8"/>
    <w:rsid w:val="00BB0C34"/>
    <w:rsid w:val="00BB4135"/>
    <w:rsid w:val="00BB6D4F"/>
    <w:rsid w:val="00BC2C60"/>
    <w:rsid w:val="00BC382C"/>
    <w:rsid w:val="00BC6430"/>
    <w:rsid w:val="00BC660E"/>
    <w:rsid w:val="00BC7ABE"/>
    <w:rsid w:val="00BD5B32"/>
    <w:rsid w:val="00BD66E4"/>
    <w:rsid w:val="00BD763B"/>
    <w:rsid w:val="00BD77B7"/>
    <w:rsid w:val="00BD7A7A"/>
    <w:rsid w:val="00BD7D5B"/>
    <w:rsid w:val="00BE1869"/>
    <w:rsid w:val="00BF114F"/>
    <w:rsid w:val="00BF13A2"/>
    <w:rsid w:val="00BF3375"/>
    <w:rsid w:val="00BF6ED5"/>
    <w:rsid w:val="00C00288"/>
    <w:rsid w:val="00C01818"/>
    <w:rsid w:val="00C01ADF"/>
    <w:rsid w:val="00C01CB0"/>
    <w:rsid w:val="00C050E2"/>
    <w:rsid w:val="00C057B9"/>
    <w:rsid w:val="00C06750"/>
    <w:rsid w:val="00C06AE4"/>
    <w:rsid w:val="00C14B0A"/>
    <w:rsid w:val="00C16683"/>
    <w:rsid w:val="00C17FB3"/>
    <w:rsid w:val="00C25206"/>
    <w:rsid w:val="00C256A1"/>
    <w:rsid w:val="00C31DB1"/>
    <w:rsid w:val="00C34B5F"/>
    <w:rsid w:val="00C35E67"/>
    <w:rsid w:val="00C36441"/>
    <w:rsid w:val="00C4034F"/>
    <w:rsid w:val="00C47A52"/>
    <w:rsid w:val="00C47AC3"/>
    <w:rsid w:val="00C50372"/>
    <w:rsid w:val="00C520C6"/>
    <w:rsid w:val="00C54C3C"/>
    <w:rsid w:val="00C56530"/>
    <w:rsid w:val="00C607CB"/>
    <w:rsid w:val="00C61F11"/>
    <w:rsid w:val="00C630AD"/>
    <w:rsid w:val="00C644B1"/>
    <w:rsid w:val="00C65FD5"/>
    <w:rsid w:val="00C70E6B"/>
    <w:rsid w:val="00C70EBB"/>
    <w:rsid w:val="00C72571"/>
    <w:rsid w:val="00C75A83"/>
    <w:rsid w:val="00C767CB"/>
    <w:rsid w:val="00C8181E"/>
    <w:rsid w:val="00C8249C"/>
    <w:rsid w:val="00C85CC9"/>
    <w:rsid w:val="00C863BB"/>
    <w:rsid w:val="00C86F0C"/>
    <w:rsid w:val="00C9123B"/>
    <w:rsid w:val="00C913B5"/>
    <w:rsid w:val="00C96310"/>
    <w:rsid w:val="00CA236C"/>
    <w:rsid w:val="00CA3FF8"/>
    <w:rsid w:val="00CA580B"/>
    <w:rsid w:val="00CB1526"/>
    <w:rsid w:val="00CB2E8A"/>
    <w:rsid w:val="00CB3501"/>
    <w:rsid w:val="00CB3D4A"/>
    <w:rsid w:val="00CB4384"/>
    <w:rsid w:val="00CB78AA"/>
    <w:rsid w:val="00CD3B6D"/>
    <w:rsid w:val="00CD40B9"/>
    <w:rsid w:val="00CD7463"/>
    <w:rsid w:val="00CD7798"/>
    <w:rsid w:val="00CD7F92"/>
    <w:rsid w:val="00CE07ED"/>
    <w:rsid w:val="00CE10F8"/>
    <w:rsid w:val="00CE264E"/>
    <w:rsid w:val="00CE34BF"/>
    <w:rsid w:val="00CE6BF0"/>
    <w:rsid w:val="00CF048D"/>
    <w:rsid w:val="00CF14C0"/>
    <w:rsid w:val="00D04716"/>
    <w:rsid w:val="00D0532A"/>
    <w:rsid w:val="00D07DFA"/>
    <w:rsid w:val="00D10A44"/>
    <w:rsid w:val="00D10F7C"/>
    <w:rsid w:val="00D11775"/>
    <w:rsid w:val="00D1181D"/>
    <w:rsid w:val="00D128B0"/>
    <w:rsid w:val="00D13355"/>
    <w:rsid w:val="00D13EF2"/>
    <w:rsid w:val="00D168F6"/>
    <w:rsid w:val="00D213A9"/>
    <w:rsid w:val="00D223FB"/>
    <w:rsid w:val="00D2365D"/>
    <w:rsid w:val="00D25908"/>
    <w:rsid w:val="00D26D58"/>
    <w:rsid w:val="00D34271"/>
    <w:rsid w:val="00D352FB"/>
    <w:rsid w:val="00D41CF6"/>
    <w:rsid w:val="00D43B1F"/>
    <w:rsid w:val="00D4462D"/>
    <w:rsid w:val="00D45665"/>
    <w:rsid w:val="00D46DD1"/>
    <w:rsid w:val="00D47029"/>
    <w:rsid w:val="00D472A3"/>
    <w:rsid w:val="00D53038"/>
    <w:rsid w:val="00D55293"/>
    <w:rsid w:val="00D55EDF"/>
    <w:rsid w:val="00D56492"/>
    <w:rsid w:val="00D631B0"/>
    <w:rsid w:val="00D63D19"/>
    <w:rsid w:val="00D63F7C"/>
    <w:rsid w:val="00D64D20"/>
    <w:rsid w:val="00D65639"/>
    <w:rsid w:val="00D72337"/>
    <w:rsid w:val="00D752EA"/>
    <w:rsid w:val="00D75D13"/>
    <w:rsid w:val="00D77342"/>
    <w:rsid w:val="00D77494"/>
    <w:rsid w:val="00D81613"/>
    <w:rsid w:val="00D837BB"/>
    <w:rsid w:val="00D85A7F"/>
    <w:rsid w:val="00D8603C"/>
    <w:rsid w:val="00D932EA"/>
    <w:rsid w:val="00D973F5"/>
    <w:rsid w:val="00DA01B0"/>
    <w:rsid w:val="00DA0B71"/>
    <w:rsid w:val="00DA206A"/>
    <w:rsid w:val="00DA2E5B"/>
    <w:rsid w:val="00DA49F8"/>
    <w:rsid w:val="00DA4F0B"/>
    <w:rsid w:val="00DA6015"/>
    <w:rsid w:val="00DA6C0F"/>
    <w:rsid w:val="00DA7DC1"/>
    <w:rsid w:val="00DB0680"/>
    <w:rsid w:val="00DB0D19"/>
    <w:rsid w:val="00DB3B49"/>
    <w:rsid w:val="00DB47F2"/>
    <w:rsid w:val="00DB5FF8"/>
    <w:rsid w:val="00DB6231"/>
    <w:rsid w:val="00DB7C68"/>
    <w:rsid w:val="00DC0B15"/>
    <w:rsid w:val="00DC545C"/>
    <w:rsid w:val="00DC5AAE"/>
    <w:rsid w:val="00DC60F3"/>
    <w:rsid w:val="00DD7474"/>
    <w:rsid w:val="00DF2CD6"/>
    <w:rsid w:val="00DF5AC1"/>
    <w:rsid w:val="00E04099"/>
    <w:rsid w:val="00E0539C"/>
    <w:rsid w:val="00E12D8E"/>
    <w:rsid w:val="00E155BA"/>
    <w:rsid w:val="00E16086"/>
    <w:rsid w:val="00E17A15"/>
    <w:rsid w:val="00E26760"/>
    <w:rsid w:val="00E26D5D"/>
    <w:rsid w:val="00E32542"/>
    <w:rsid w:val="00E377B9"/>
    <w:rsid w:val="00E425BF"/>
    <w:rsid w:val="00E4291A"/>
    <w:rsid w:val="00E42BFC"/>
    <w:rsid w:val="00E43473"/>
    <w:rsid w:val="00E45296"/>
    <w:rsid w:val="00E45478"/>
    <w:rsid w:val="00E53A27"/>
    <w:rsid w:val="00E55342"/>
    <w:rsid w:val="00E576EF"/>
    <w:rsid w:val="00E57833"/>
    <w:rsid w:val="00E57963"/>
    <w:rsid w:val="00E610B2"/>
    <w:rsid w:val="00E62060"/>
    <w:rsid w:val="00E622EE"/>
    <w:rsid w:val="00E63B07"/>
    <w:rsid w:val="00E709F4"/>
    <w:rsid w:val="00E71330"/>
    <w:rsid w:val="00E74A40"/>
    <w:rsid w:val="00E7688A"/>
    <w:rsid w:val="00E7763C"/>
    <w:rsid w:val="00E77824"/>
    <w:rsid w:val="00E77A37"/>
    <w:rsid w:val="00E816E6"/>
    <w:rsid w:val="00E82192"/>
    <w:rsid w:val="00E862EB"/>
    <w:rsid w:val="00E91013"/>
    <w:rsid w:val="00E91F6C"/>
    <w:rsid w:val="00E93C48"/>
    <w:rsid w:val="00E940AE"/>
    <w:rsid w:val="00E94A4E"/>
    <w:rsid w:val="00EA07A0"/>
    <w:rsid w:val="00EA121E"/>
    <w:rsid w:val="00EA30BC"/>
    <w:rsid w:val="00EA6A69"/>
    <w:rsid w:val="00EA6C35"/>
    <w:rsid w:val="00EA7D78"/>
    <w:rsid w:val="00EB176A"/>
    <w:rsid w:val="00EB5FC4"/>
    <w:rsid w:val="00EB7AF1"/>
    <w:rsid w:val="00EC1C0A"/>
    <w:rsid w:val="00EC2A79"/>
    <w:rsid w:val="00EC41D1"/>
    <w:rsid w:val="00EC68D5"/>
    <w:rsid w:val="00EC7D8E"/>
    <w:rsid w:val="00ED1D4E"/>
    <w:rsid w:val="00ED211D"/>
    <w:rsid w:val="00ED4E0E"/>
    <w:rsid w:val="00ED775C"/>
    <w:rsid w:val="00EE10CA"/>
    <w:rsid w:val="00EE1B46"/>
    <w:rsid w:val="00EE4703"/>
    <w:rsid w:val="00EF1CEF"/>
    <w:rsid w:val="00EF1D92"/>
    <w:rsid w:val="00EF268C"/>
    <w:rsid w:val="00EF3A16"/>
    <w:rsid w:val="00EF4439"/>
    <w:rsid w:val="00F03EAF"/>
    <w:rsid w:val="00F06722"/>
    <w:rsid w:val="00F0735D"/>
    <w:rsid w:val="00F07697"/>
    <w:rsid w:val="00F07907"/>
    <w:rsid w:val="00F10D95"/>
    <w:rsid w:val="00F12318"/>
    <w:rsid w:val="00F1249D"/>
    <w:rsid w:val="00F14447"/>
    <w:rsid w:val="00F173CE"/>
    <w:rsid w:val="00F25C6B"/>
    <w:rsid w:val="00F30C04"/>
    <w:rsid w:val="00F30D01"/>
    <w:rsid w:val="00F40283"/>
    <w:rsid w:val="00F409F4"/>
    <w:rsid w:val="00F42D97"/>
    <w:rsid w:val="00F45B92"/>
    <w:rsid w:val="00F45D1A"/>
    <w:rsid w:val="00F470C9"/>
    <w:rsid w:val="00F47651"/>
    <w:rsid w:val="00F47B23"/>
    <w:rsid w:val="00F51065"/>
    <w:rsid w:val="00F529AD"/>
    <w:rsid w:val="00F54C79"/>
    <w:rsid w:val="00F5620E"/>
    <w:rsid w:val="00F56374"/>
    <w:rsid w:val="00F5694B"/>
    <w:rsid w:val="00F61894"/>
    <w:rsid w:val="00F619A3"/>
    <w:rsid w:val="00F63688"/>
    <w:rsid w:val="00F641B5"/>
    <w:rsid w:val="00F650CE"/>
    <w:rsid w:val="00F7002D"/>
    <w:rsid w:val="00F72E2A"/>
    <w:rsid w:val="00F77308"/>
    <w:rsid w:val="00F82629"/>
    <w:rsid w:val="00F866E2"/>
    <w:rsid w:val="00F87765"/>
    <w:rsid w:val="00F92F50"/>
    <w:rsid w:val="00F93E15"/>
    <w:rsid w:val="00F94D3E"/>
    <w:rsid w:val="00F95B6B"/>
    <w:rsid w:val="00F969E8"/>
    <w:rsid w:val="00FA11A0"/>
    <w:rsid w:val="00FA1A9B"/>
    <w:rsid w:val="00FA48B3"/>
    <w:rsid w:val="00FA6800"/>
    <w:rsid w:val="00FA7BC4"/>
    <w:rsid w:val="00FB0E4B"/>
    <w:rsid w:val="00FB1DBC"/>
    <w:rsid w:val="00FB2D25"/>
    <w:rsid w:val="00FB306F"/>
    <w:rsid w:val="00FB32C7"/>
    <w:rsid w:val="00FB35A4"/>
    <w:rsid w:val="00FB485C"/>
    <w:rsid w:val="00FB6ADD"/>
    <w:rsid w:val="00FC006C"/>
    <w:rsid w:val="00FC1E9A"/>
    <w:rsid w:val="00FC203F"/>
    <w:rsid w:val="00FC3EBE"/>
    <w:rsid w:val="00FC706F"/>
    <w:rsid w:val="00FD019F"/>
    <w:rsid w:val="00FD1459"/>
    <w:rsid w:val="00FD1F8F"/>
    <w:rsid w:val="00FD4ED5"/>
    <w:rsid w:val="00FD67AD"/>
    <w:rsid w:val="00FE1D1B"/>
    <w:rsid w:val="00FE2C99"/>
    <w:rsid w:val="00FE3114"/>
    <w:rsid w:val="00FE79B8"/>
    <w:rsid w:val="00FF08C5"/>
    <w:rsid w:val="00FF1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2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459"/>
    <w:pPr>
      <w:overflowPunct w:val="0"/>
      <w:autoSpaceDE w:val="0"/>
      <w:autoSpaceDN w:val="0"/>
      <w:adjustRightInd w:val="0"/>
      <w:textAlignment w:val="baseline"/>
    </w:pPr>
    <w:rPr>
      <w:sz w:val="24"/>
    </w:rPr>
  </w:style>
  <w:style w:type="paragraph" w:styleId="Heading1">
    <w:name w:val="heading 1"/>
    <w:basedOn w:val="Normal"/>
    <w:next w:val="Normal"/>
    <w:qFormat/>
    <w:rsid w:val="00950459"/>
    <w:pPr>
      <w:keepNext/>
      <w:outlineLvl w:val="0"/>
    </w:pPr>
    <w:rPr>
      <w:b/>
      <w:sz w:val="32"/>
    </w:rPr>
  </w:style>
  <w:style w:type="paragraph" w:styleId="Heading2">
    <w:name w:val="heading 2"/>
    <w:basedOn w:val="Normal"/>
    <w:next w:val="Normal"/>
    <w:link w:val="Heading2Char"/>
    <w:semiHidden/>
    <w:unhideWhenUsed/>
    <w:qFormat/>
    <w:rsid w:val="006960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0459"/>
    <w:pPr>
      <w:tabs>
        <w:tab w:val="center" w:pos="4320"/>
        <w:tab w:val="right" w:pos="8640"/>
      </w:tabs>
    </w:pPr>
  </w:style>
  <w:style w:type="paragraph" w:styleId="Header">
    <w:name w:val="header"/>
    <w:aliases w:val="header-odd"/>
    <w:basedOn w:val="Normal"/>
    <w:link w:val="HeaderChar"/>
    <w:rsid w:val="00950459"/>
    <w:pPr>
      <w:tabs>
        <w:tab w:val="center" w:pos="4320"/>
        <w:tab w:val="right" w:pos="8640"/>
      </w:tabs>
    </w:pPr>
  </w:style>
  <w:style w:type="paragraph" w:customStyle="1" w:styleId="AssetsLiab">
    <w:name w:val="AssetsLiab"/>
    <w:aliases w:val="al"/>
    <w:basedOn w:val="FS1"/>
    <w:next w:val="FS1"/>
    <w:rsid w:val="00950459"/>
    <w:rPr>
      <w:sz w:val="28"/>
    </w:rPr>
  </w:style>
  <w:style w:type="paragraph" w:customStyle="1" w:styleId="FS1">
    <w:name w:val="FS1"/>
    <w:basedOn w:val="Normal"/>
    <w:link w:val="FS1Char1"/>
    <w:rsid w:val="00950459"/>
    <w:pPr>
      <w:tabs>
        <w:tab w:val="decimal" w:pos="7280"/>
        <w:tab w:val="decimal" w:pos="9000"/>
      </w:tabs>
      <w:ind w:left="180" w:hanging="180"/>
    </w:pPr>
    <w:rPr>
      <w:sz w:val="20"/>
    </w:rPr>
  </w:style>
  <w:style w:type="paragraph" w:customStyle="1" w:styleId="AuditBody">
    <w:name w:val="AuditBody"/>
    <w:aliases w:val="Audit Body,ab"/>
    <w:basedOn w:val="Normal"/>
    <w:rsid w:val="00950459"/>
    <w:pPr>
      <w:spacing w:before="120" w:line="280" w:lineRule="atLeast"/>
      <w:jc w:val="both"/>
    </w:pPr>
    <w:rPr>
      <w:sz w:val="20"/>
    </w:rPr>
  </w:style>
  <w:style w:type="paragraph" w:customStyle="1" w:styleId="AuditTitle">
    <w:name w:val="AuditTitle"/>
    <w:aliases w:val="at"/>
    <w:basedOn w:val="AuditBody"/>
    <w:next w:val="AuditBody"/>
    <w:rsid w:val="00950459"/>
    <w:pPr>
      <w:spacing w:after="360"/>
    </w:pPr>
    <w:rPr>
      <w:b/>
      <w:caps/>
      <w:sz w:val="28"/>
    </w:rPr>
  </w:style>
  <w:style w:type="paragraph" w:customStyle="1" w:styleId="DFS1">
    <w:name w:val="DFS1"/>
    <w:basedOn w:val="FS1"/>
    <w:next w:val="FS1"/>
    <w:rsid w:val="00950459"/>
    <w:pPr>
      <w:tabs>
        <w:tab w:val="left" w:pos="6200"/>
        <w:tab w:val="left" w:pos="7920"/>
      </w:tabs>
    </w:pPr>
  </w:style>
  <w:style w:type="paragraph" w:customStyle="1" w:styleId="FS2">
    <w:name w:val="FS2"/>
    <w:basedOn w:val="FS1"/>
    <w:link w:val="FS2Char"/>
    <w:rsid w:val="00950459"/>
    <w:pPr>
      <w:ind w:left="540"/>
    </w:pPr>
  </w:style>
  <w:style w:type="paragraph" w:customStyle="1" w:styleId="FS3">
    <w:name w:val="FS3"/>
    <w:basedOn w:val="FS2"/>
    <w:rsid w:val="00950459"/>
    <w:pPr>
      <w:ind w:left="900"/>
    </w:pPr>
  </w:style>
  <w:style w:type="paragraph" w:customStyle="1" w:styleId="FS4">
    <w:name w:val="FS4"/>
    <w:basedOn w:val="FS3"/>
    <w:rsid w:val="00950459"/>
    <w:pPr>
      <w:ind w:left="1260"/>
    </w:pPr>
  </w:style>
  <w:style w:type="paragraph" w:customStyle="1" w:styleId="FSName">
    <w:name w:val="FSName"/>
    <w:aliases w:val="fsn"/>
    <w:basedOn w:val="Normal"/>
    <w:next w:val="FSTitle"/>
    <w:rsid w:val="00950459"/>
    <w:pPr>
      <w:spacing w:before="280" w:line="280" w:lineRule="atLeast"/>
      <w:ind w:left="1800"/>
      <w:jc w:val="both"/>
    </w:pPr>
    <w:rPr>
      <w:b/>
      <w:caps/>
      <w:sz w:val="36"/>
    </w:rPr>
  </w:style>
  <w:style w:type="paragraph" w:customStyle="1" w:styleId="FSTitle">
    <w:name w:val="FSTitle"/>
    <w:aliases w:val="fst"/>
    <w:basedOn w:val="Normal"/>
    <w:rsid w:val="00950459"/>
    <w:pPr>
      <w:spacing w:before="120" w:line="280" w:lineRule="atLeast"/>
      <w:ind w:left="1800"/>
      <w:jc w:val="both"/>
    </w:pPr>
    <w:rPr>
      <w:sz w:val="20"/>
    </w:rPr>
  </w:style>
  <w:style w:type="paragraph" w:customStyle="1" w:styleId="DFS2">
    <w:name w:val="DFS2"/>
    <w:basedOn w:val="DFS1"/>
    <w:next w:val="FS2"/>
    <w:rsid w:val="00950459"/>
    <w:pPr>
      <w:ind w:left="540"/>
    </w:pPr>
  </w:style>
  <w:style w:type="paragraph" w:customStyle="1" w:styleId="DFS3">
    <w:name w:val="DFS3"/>
    <w:basedOn w:val="DFS2"/>
    <w:next w:val="FS3"/>
    <w:rsid w:val="00950459"/>
    <w:pPr>
      <w:ind w:left="900"/>
    </w:pPr>
  </w:style>
  <w:style w:type="paragraph" w:customStyle="1" w:styleId="DFS4">
    <w:name w:val="DFS4"/>
    <w:basedOn w:val="DFS3"/>
    <w:next w:val="FS4"/>
    <w:rsid w:val="00950459"/>
    <w:pPr>
      <w:ind w:left="1260"/>
    </w:pPr>
  </w:style>
  <w:style w:type="paragraph" w:customStyle="1" w:styleId="Top1">
    <w:name w:val="Top1"/>
    <w:basedOn w:val="FS1"/>
    <w:next w:val="TT1"/>
    <w:rsid w:val="00950459"/>
    <w:pPr>
      <w:pBdr>
        <w:top w:val="single" w:sz="12" w:space="0" w:color="auto"/>
      </w:pBdr>
      <w:spacing w:before="20" w:after="20" w:line="240" w:lineRule="exact"/>
      <w:ind w:left="187" w:hanging="187"/>
    </w:pPr>
  </w:style>
  <w:style w:type="paragraph" w:customStyle="1" w:styleId="TT1">
    <w:name w:val="TT1"/>
    <w:basedOn w:val="FS1"/>
    <w:next w:val="FS1"/>
    <w:rsid w:val="00950459"/>
    <w:pPr>
      <w:pBdr>
        <w:top w:val="single" w:sz="6" w:space="0" w:color="auto"/>
      </w:pBdr>
      <w:spacing w:before="20" w:line="220" w:lineRule="atLeast"/>
    </w:pPr>
  </w:style>
  <w:style w:type="paragraph" w:customStyle="1" w:styleId="Top2">
    <w:name w:val="Top2"/>
    <w:basedOn w:val="FS2"/>
    <w:next w:val="TT2"/>
    <w:rsid w:val="00950459"/>
    <w:pPr>
      <w:pBdr>
        <w:top w:val="single" w:sz="12" w:space="0" w:color="auto"/>
      </w:pBdr>
      <w:spacing w:before="20" w:after="20"/>
    </w:pPr>
  </w:style>
  <w:style w:type="paragraph" w:customStyle="1" w:styleId="TT2">
    <w:name w:val="TT2"/>
    <w:basedOn w:val="FS2"/>
    <w:next w:val="FS1"/>
    <w:rsid w:val="00950459"/>
    <w:pPr>
      <w:pBdr>
        <w:top w:val="single" w:sz="6" w:space="0" w:color="auto"/>
      </w:pBdr>
      <w:spacing w:before="20" w:line="220" w:lineRule="atLeast"/>
    </w:pPr>
  </w:style>
  <w:style w:type="paragraph" w:customStyle="1" w:styleId="AuditAddressee">
    <w:name w:val="AuditAddressee"/>
    <w:aliases w:val="aa"/>
    <w:basedOn w:val="Normal"/>
    <w:rsid w:val="00950459"/>
    <w:pPr>
      <w:keepNext/>
      <w:spacing w:line="280" w:lineRule="atLeast"/>
    </w:pPr>
    <w:rPr>
      <w:sz w:val="20"/>
    </w:rPr>
  </w:style>
  <w:style w:type="paragraph" w:customStyle="1" w:styleId="Top3">
    <w:name w:val="Top3"/>
    <w:basedOn w:val="FS3"/>
    <w:next w:val="TT3"/>
    <w:rsid w:val="00950459"/>
    <w:pPr>
      <w:pBdr>
        <w:top w:val="single" w:sz="12" w:space="0" w:color="auto"/>
      </w:pBdr>
      <w:spacing w:before="20" w:after="20"/>
    </w:pPr>
  </w:style>
  <w:style w:type="paragraph" w:customStyle="1" w:styleId="TT3">
    <w:name w:val="TT3"/>
    <w:basedOn w:val="FS3"/>
    <w:next w:val="FS2"/>
    <w:rsid w:val="00950459"/>
    <w:pPr>
      <w:pBdr>
        <w:top w:val="single" w:sz="6" w:space="0" w:color="auto"/>
      </w:pBdr>
      <w:spacing w:before="20" w:line="220" w:lineRule="atLeast"/>
    </w:pPr>
  </w:style>
  <w:style w:type="paragraph" w:customStyle="1" w:styleId="np1h">
    <w:name w:val="np1 + h"/>
    <w:basedOn w:val="Normal"/>
    <w:rsid w:val="00950459"/>
    <w:pPr>
      <w:spacing w:before="240"/>
      <w:ind w:left="720" w:hanging="720"/>
    </w:pPr>
    <w:rPr>
      <w:b/>
      <w:vanish/>
    </w:rPr>
  </w:style>
  <w:style w:type="paragraph" w:customStyle="1" w:styleId="Top4">
    <w:name w:val="Top4"/>
    <w:basedOn w:val="FS4"/>
    <w:next w:val="TT4"/>
    <w:rsid w:val="00950459"/>
    <w:pPr>
      <w:pBdr>
        <w:top w:val="single" w:sz="12" w:space="0" w:color="auto"/>
      </w:pBdr>
      <w:spacing w:before="20" w:after="20"/>
    </w:pPr>
  </w:style>
  <w:style w:type="paragraph" w:customStyle="1" w:styleId="TT4">
    <w:name w:val="TT4"/>
    <w:basedOn w:val="FS4"/>
    <w:next w:val="FS3"/>
    <w:rsid w:val="00950459"/>
    <w:pPr>
      <w:pBdr>
        <w:top w:val="single" w:sz="6" w:space="0" w:color="auto"/>
      </w:pBdr>
      <w:spacing w:before="20" w:line="220" w:lineRule="atLeast"/>
    </w:pPr>
  </w:style>
  <w:style w:type="paragraph" w:customStyle="1" w:styleId="bdh">
    <w:name w:val="bd +h"/>
    <w:basedOn w:val="Normal"/>
    <w:rsid w:val="00950459"/>
    <w:pPr>
      <w:spacing w:before="240"/>
    </w:pPr>
    <w:rPr>
      <w:b/>
      <w:vanish/>
    </w:rPr>
  </w:style>
  <w:style w:type="paragraph" w:customStyle="1" w:styleId="DTT1">
    <w:name w:val="DTT1"/>
    <w:basedOn w:val="DFS1"/>
    <w:next w:val="Top1"/>
    <w:rsid w:val="00950459"/>
    <w:pPr>
      <w:pBdr>
        <w:top w:val="single" w:sz="6" w:space="0" w:color="auto"/>
      </w:pBdr>
      <w:spacing w:before="20" w:line="220" w:lineRule="atLeast"/>
    </w:pPr>
  </w:style>
  <w:style w:type="paragraph" w:customStyle="1" w:styleId="DTT2">
    <w:name w:val="DTT2"/>
    <w:basedOn w:val="DFS2"/>
    <w:next w:val="Top2"/>
    <w:rsid w:val="00950459"/>
    <w:pPr>
      <w:pBdr>
        <w:top w:val="single" w:sz="6" w:space="0" w:color="auto"/>
      </w:pBdr>
      <w:spacing w:before="20" w:line="220" w:lineRule="atLeast"/>
    </w:pPr>
  </w:style>
  <w:style w:type="paragraph" w:customStyle="1" w:styleId="DTT3">
    <w:name w:val="DTT3"/>
    <w:basedOn w:val="DFS3"/>
    <w:next w:val="Top3"/>
    <w:rsid w:val="00950459"/>
    <w:pPr>
      <w:pBdr>
        <w:top w:val="single" w:sz="6" w:space="0" w:color="auto"/>
      </w:pBdr>
      <w:spacing w:before="20" w:line="220" w:lineRule="atLeast"/>
    </w:pPr>
  </w:style>
  <w:style w:type="paragraph" w:customStyle="1" w:styleId="DTT4">
    <w:name w:val="DTT4"/>
    <w:basedOn w:val="DFS4"/>
    <w:next w:val="Top4"/>
    <w:rsid w:val="00950459"/>
    <w:pPr>
      <w:pBdr>
        <w:top w:val="single" w:sz="6" w:space="0" w:color="auto"/>
      </w:pBdr>
      <w:spacing w:before="20" w:line="220" w:lineRule="atLeast"/>
    </w:pPr>
  </w:style>
  <w:style w:type="paragraph" w:customStyle="1" w:styleId="Earnings">
    <w:name w:val="Earnings"/>
    <w:aliases w:val="eps"/>
    <w:basedOn w:val="DFS2"/>
    <w:rsid w:val="00950459"/>
    <w:pPr>
      <w:tabs>
        <w:tab w:val="right" w:pos="7280"/>
        <w:tab w:val="right" w:pos="9000"/>
      </w:tabs>
    </w:pPr>
  </w:style>
  <w:style w:type="paragraph" w:customStyle="1" w:styleId="Name">
    <w:name w:val="Name"/>
    <w:basedOn w:val="Normal"/>
    <w:next w:val="FS1"/>
    <w:rsid w:val="00950459"/>
    <w:pPr>
      <w:tabs>
        <w:tab w:val="decimal" w:pos="6120"/>
        <w:tab w:val="decimal" w:pos="7830"/>
      </w:tabs>
      <w:ind w:left="180" w:hanging="180"/>
    </w:pPr>
    <w:rPr>
      <w:b/>
      <w:caps/>
      <w:sz w:val="36"/>
    </w:rPr>
  </w:style>
  <w:style w:type="paragraph" w:customStyle="1" w:styleId="RateTable">
    <w:name w:val="RateTable"/>
    <w:aliases w:val="rt"/>
    <w:basedOn w:val="FS2"/>
    <w:rsid w:val="00950459"/>
    <w:pPr>
      <w:tabs>
        <w:tab w:val="right" w:pos="9000"/>
      </w:tabs>
    </w:pPr>
  </w:style>
  <w:style w:type="paragraph" w:customStyle="1" w:styleId="Ne1">
    <w:name w:val="Ne1"/>
    <w:basedOn w:val="FS1"/>
    <w:next w:val="Ne2"/>
    <w:link w:val="Ne1Char1"/>
    <w:rsid w:val="00950459"/>
    <w:pPr>
      <w:tabs>
        <w:tab w:val="clear" w:pos="7280"/>
        <w:tab w:val="clear" w:pos="9000"/>
        <w:tab w:val="left" w:pos="360"/>
      </w:tabs>
      <w:spacing w:before="120" w:line="280" w:lineRule="atLeast"/>
      <w:ind w:left="0" w:firstLine="0"/>
    </w:pPr>
    <w:rPr>
      <w:b/>
    </w:rPr>
  </w:style>
  <w:style w:type="paragraph" w:customStyle="1" w:styleId="Ne2">
    <w:name w:val="Ne2"/>
    <w:basedOn w:val="Ne1"/>
    <w:link w:val="Ne2Char1"/>
    <w:rsid w:val="00950459"/>
    <w:pPr>
      <w:tabs>
        <w:tab w:val="clear" w:pos="360"/>
      </w:tabs>
      <w:ind w:left="360"/>
      <w:jc w:val="both"/>
    </w:pPr>
    <w:rPr>
      <w:b w:val="0"/>
    </w:rPr>
  </w:style>
  <w:style w:type="paragraph" w:customStyle="1" w:styleId="Ne3">
    <w:name w:val="Ne3"/>
    <w:basedOn w:val="Ne2"/>
    <w:rsid w:val="00950459"/>
    <w:pPr>
      <w:ind w:left="720"/>
    </w:pPr>
  </w:style>
  <w:style w:type="paragraph" w:customStyle="1" w:styleId="dfds2">
    <w:name w:val="dfds2"/>
    <w:basedOn w:val="FS1"/>
    <w:rsid w:val="00950459"/>
  </w:style>
  <w:style w:type="paragraph" w:customStyle="1" w:styleId="fs">
    <w:name w:val="fs"/>
    <w:basedOn w:val="TT1"/>
    <w:rsid w:val="00950459"/>
  </w:style>
  <w:style w:type="paragraph" w:customStyle="1" w:styleId="dfsd3">
    <w:name w:val="dfsd3"/>
    <w:basedOn w:val="FS2"/>
    <w:rsid w:val="00950459"/>
  </w:style>
  <w:style w:type="paragraph" w:styleId="Signature">
    <w:name w:val="Signature"/>
    <w:basedOn w:val="Normal"/>
    <w:rsid w:val="00950459"/>
    <w:pPr>
      <w:ind w:left="4320"/>
    </w:pPr>
  </w:style>
  <w:style w:type="character" w:styleId="PageNumber">
    <w:name w:val="page number"/>
    <w:basedOn w:val="DefaultParagraphFont"/>
    <w:rsid w:val="00950459"/>
  </w:style>
  <w:style w:type="paragraph" w:customStyle="1" w:styleId="f1">
    <w:name w:val="f1"/>
    <w:basedOn w:val="FS3"/>
    <w:rsid w:val="00950459"/>
    <w:pPr>
      <w:tabs>
        <w:tab w:val="clear" w:pos="7280"/>
        <w:tab w:val="decimal" w:pos="3960"/>
        <w:tab w:val="decimal" w:pos="5220"/>
        <w:tab w:val="decimal" w:pos="6480"/>
        <w:tab w:val="decimal" w:pos="7740"/>
      </w:tabs>
    </w:pPr>
    <w:rPr>
      <w:sz w:val="18"/>
    </w:rPr>
  </w:style>
  <w:style w:type="paragraph" w:customStyle="1" w:styleId="to3">
    <w:name w:val="to3"/>
    <w:basedOn w:val="FS3"/>
    <w:rsid w:val="00950459"/>
  </w:style>
  <w:style w:type="paragraph" w:customStyle="1" w:styleId="ne34">
    <w:name w:val="ne34"/>
    <w:basedOn w:val="Ne2"/>
    <w:rsid w:val="00950459"/>
  </w:style>
  <w:style w:type="paragraph" w:customStyle="1" w:styleId="en2">
    <w:name w:val="en2"/>
    <w:basedOn w:val="Ne3"/>
    <w:rsid w:val="00950459"/>
  </w:style>
  <w:style w:type="paragraph" w:customStyle="1" w:styleId="top23">
    <w:name w:val="top23"/>
    <w:basedOn w:val="Ne2"/>
    <w:rsid w:val="00950459"/>
  </w:style>
  <w:style w:type="paragraph" w:customStyle="1" w:styleId="dfsd1">
    <w:name w:val="dfsd1"/>
    <w:basedOn w:val="DFS2"/>
    <w:rsid w:val="00950459"/>
  </w:style>
  <w:style w:type="paragraph" w:customStyle="1" w:styleId="dtt">
    <w:name w:val="dtt`"/>
    <w:basedOn w:val="DTT2"/>
    <w:rsid w:val="00950459"/>
  </w:style>
  <w:style w:type="paragraph" w:customStyle="1" w:styleId="ne12">
    <w:name w:val="ne12"/>
    <w:basedOn w:val="FS1"/>
    <w:rsid w:val="00950459"/>
    <w:pPr>
      <w:ind w:left="0" w:firstLine="0"/>
    </w:pPr>
    <w:rPr>
      <w:b/>
    </w:rPr>
  </w:style>
  <w:style w:type="paragraph" w:customStyle="1" w:styleId="dfsd2">
    <w:name w:val="dfsd2"/>
    <w:basedOn w:val="FS2"/>
    <w:rsid w:val="00950459"/>
  </w:style>
  <w:style w:type="character" w:customStyle="1" w:styleId="FS1Char">
    <w:name w:val="FS1 Char"/>
    <w:rsid w:val="00950459"/>
    <w:rPr>
      <w:rFonts w:ascii="Arial" w:hAnsi="Arial"/>
      <w:noProof w:val="0"/>
      <w:lang w:val="en-US" w:eastAsia="en-US" w:bidi="ar-SA"/>
    </w:rPr>
  </w:style>
  <w:style w:type="character" w:customStyle="1" w:styleId="DFS1Char">
    <w:name w:val="DFS1 Char"/>
    <w:basedOn w:val="FS1Char"/>
    <w:rsid w:val="00950459"/>
    <w:rPr>
      <w:rFonts w:ascii="Arial" w:hAnsi="Arial"/>
      <w:noProof w:val="0"/>
      <w:lang w:val="en-US" w:eastAsia="en-US" w:bidi="ar-SA"/>
    </w:rPr>
  </w:style>
  <w:style w:type="character" w:customStyle="1" w:styleId="DTT1Char">
    <w:name w:val="DTT1 Char"/>
    <w:basedOn w:val="DFS1Char"/>
    <w:rsid w:val="00950459"/>
    <w:rPr>
      <w:rFonts w:ascii="Arial" w:hAnsi="Arial"/>
      <w:noProof w:val="0"/>
      <w:lang w:val="en-US" w:eastAsia="en-US" w:bidi="ar-SA"/>
    </w:rPr>
  </w:style>
  <w:style w:type="paragraph" w:styleId="BalloonText">
    <w:name w:val="Balloon Text"/>
    <w:basedOn w:val="Normal"/>
    <w:semiHidden/>
    <w:rsid w:val="00950459"/>
    <w:rPr>
      <w:rFonts w:ascii="Tahoma" w:hAnsi="Tahoma" w:cs="Times"/>
      <w:sz w:val="16"/>
      <w:szCs w:val="16"/>
    </w:rPr>
  </w:style>
  <w:style w:type="character" w:customStyle="1" w:styleId="Ne1Char">
    <w:name w:val="Ne1 Char"/>
    <w:rsid w:val="00950459"/>
    <w:rPr>
      <w:rFonts w:ascii="Arial" w:hAnsi="Arial"/>
      <w:b/>
      <w:noProof w:val="0"/>
      <w:lang w:val="en-US" w:eastAsia="en-US" w:bidi="ar-SA"/>
    </w:rPr>
  </w:style>
  <w:style w:type="character" w:customStyle="1" w:styleId="Ne2Char">
    <w:name w:val="Ne2 Char"/>
    <w:basedOn w:val="Ne1Char"/>
    <w:rsid w:val="00950459"/>
    <w:rPr>
      <w:rFonts w:ascii="Arial" w:hAnsi="Arial"/>
      <w:b/>
      <w:noProof w:val="0"/>
      <w:lang w:val="en-US" w:eastAsia="en-US" w:bidi="ar-SA"/>
    </w:rPr>
  </w:style>
  <w:style w:type="character" w:customStyle="1" w:styleId="Ne3Char">
    <w:name w:val="Ne3 Char"/>
    <w:basedOn w:val="Ne2Char"/>
    <w:rsid w:val="00950459"/>
    <w:rPr>
      <w:rFonts w:ascii="Arial" w:hAnsi="Arial"/>
      <w:b/>
      <w:noProof w:val="0"/>
      <w:lang w:val="en-US" w:eastAsia="en-US" w:bidi="ar-SA"/>
    </w:rPr>
  </w:style>
  <w:style w:type="paragraph" w:customStyle="1" w:styleId="Lettertext">
    <w:name w:val="Letter text"/>
    <w:basedOn w:val="Normal"/>
    <w:rsid w:val="00950459"/>
    <w:pPr>
      <w:tabs>
        <w:tab w:val="left" w:pos="1440"/>
      </w:tabs>
      <w:spacing w:before="240" w:line="260" w:lineRule="atLeast"/>
    </w:pPr>
    <w:rPr>
      <w:rFonts w:ascii="Times" w:hAnsi="Times"/>
      <w:sz w:val="22"/>
    </w:rPr>
  </w:style>
  <w:style w:type="paragraph" w:styleId="BodyText">
    <w:name w:val="Body Text"/>
    <w:basedOn w:val="Normal"/>
    <w:link w:val="BodyTextChar"/>
    <w:rsid w:val="00950459"/>
    <w:pPr>
      <w:overflowPunct/>
      <w:autoSpaceDE/>
      <w:autoSpaceDN/>
      <w:adjustRightInd/>
      <w:jc w:val="both"/>
      <w:textAlignment w:val="auto"/>
    </w:pPr>
    <w:rPr>
      <w:sz w:val="22"/>
    </w:rPr>
  </w:style>
  <w:style w:type="paragraph" w:customStyle="1" w:styleId="CharCharCharChar">
    <w:name w:val="Char Char Char Char"/>
    <w:basedOn w:val="Normal"/>
    <w:rsid w:val="00950459"/>
    <w:pPr>
      <w:overflowPunct/>
      <w:autoSpaceDE/>
      <w:autoSpaceDN/>
      <w:adjustRightInd/>
      <w:spacing w:after="160" w:line="240" w:lineRule="exact"/>
      <w:textAlignment w:val="auto"/>
    </w:pPr>
    <w:rPr>
      <w:rFonts w:ascii="Tahoma" w:hAnsi="Tahoma"/>
      <w:sz w:val="20"/>
    </w:rPr>
  </w:style>
  <w:style w:type="paragraph" w:styleId="BodyText2">
    <w:name w:val="Body Text 2"/>
    <w:basedOn w:val="Normal"/>
    <w:rsid w:val="00950459"/>
    <w:pPr>
      <w:jc w:val="both"/>
    </w:pPr>
    <w:rPr>
      <w:color w:val="3366FF"/>
      <w:sz w:val="20"/>
    </w:rPr>
  </w:style>
  <w:style w:type="table" w:styleId="TableGrid">
    <w:name w:val="Table Grid"/>
    <w:basedOn w:val="TableNormal"/>
    <w:rsid w:val="009504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50459"/>
    <w:pPr>
      <w:overflowPunct/>
      <w:autoSpaceDE/>
      <w:autoSpaceDN/>
      <w:adjustRightInd/>
      <w:spacing w:before="100" w:beforeAutospacing="1" w:after="100" w:afterAutospacing="1"/>
      <w:textAlignment w:val="auto"/>
    </w:pPr>
    <w:rPr>
      <w:szCs w:val="24"/>
    </w:rPr>
  </w:style>
  <w:style w:type="character" w:styleId="FollowedHyperlink">
    <w:name w:val="FollowedHyperlink"/>
    <w:rsid w:val="00950459"/>
    <w:rPr>
      <w:color w:val="800080"/>
      <w:u w:val="single"/>
    </w:rPr>
  </w:style>
  <w:style w:type="character" w:customStyle="1" w:styleId="FS1Char1">
    <w:name w:val="FS1 Char1"/>
    <w:link w:val="FS1"/>
    <w:rsid w:val="00950459"/>
    <w:rPr>
      <w:rFonts w:ascii="Arial" w:hAnsi="Arial"/>
      <w:lang w:val="en-US" w:eastAsia="en-US" w:bidi="ar-SA"/>
    </w:rPr>
  </w:style>
  <w:style w:type="character" w:customStyle="1" w:styleId="FS2Char">
    <w:name w:val="FS2 Char"/>
    <w:basedOn w:val="FS1Char1"/>
    <w:link w:val="FS2"/>
    <w:rsid w:val="00950459"/>
    <w:rPr>
      <w:rFonts w:ascii="Arial" w:hAnsi="Arial"/>
      <w:lang w:val="en-US" w:eastAsia="en-US" w:bidi="ar-SA"/>
    </w:rPr>
  </w:style>
  <w:style w:type="paragraph" w:styleId="ListParagraph">
    <w:name w:val="List Paragraph"/>
    <w:basedOn w:val="Normal"/>
    <w:uiPriority w:val="34"/>
    <w:qFormat/>
    <w:rsid w:val="00950459"/>
    <w:pPr>
      <w:overflowPunct/>
      <w:autoSpaceDE/>
      <w:autoSpaceDN/>
      <w:adjustRightInd/>
      <w:ind w:left="720"/>
      <w:textAlignment w:val="auto"/>
    </w:pPr>
    <w:rPr>
      <w:rFonts w:ascii="Univers" w:hAnsi="Univers"/>
      <w:sz w:val="22"/>
    </w:rPr>
  </w:style>
  <w:style w:type="character" w:styleId="Hyperlink">
    <w:name w:val="Hyperlink"/>
    <w:rsid w:val="00950459"/>
    <w:rPr>
      <w:color w:val="0000FF"/>
      <w:u w:val="single"/>
    </w:rPr>
  </w:style>
  <w:style w:type="character" w:customStyle="1" w:styleId="Ne2Char1">
    <w:name w:val="Ne2 Char1"/>
    <w:basedOn w:val="DefaultParagraphFont"/>
    <w:link w:val="Ne2"/>
    <w:rsid w:val="00950459"/>
  </w:style>
  <w:style w:type="paragraph" w:styleId="Revision">
    <w:name w:val="Revision"/>
    <w:hidden/>
    <w:uiPriority w:val="99"/>
    <w:semiHidden/>
    <w:rsid w:val="00950459"/>
    <w:rPr>
      <w:sz w:val="24"/>
    </w:rPr>
  </w:style>
  <w:style w:type="character" w:customStyle="1" w:styleId="BodyTextChar">
    <w:name w:val="Body Text Char"/>
    <w:link w:val="BodyText"/>
    <w:rsid w:val="00950459"/>
    <w:rPr>
      <w:sz w:val="22"/>
    </w:rPr>
  </w:style>
  <w:style w:type="paragraph" w:customStyle="1" w:styleId="Bullet">
    <w:name w:val="Bullet"/>
    <w:basedOn w:val="BodyText"/>
    <w:rsid w:val="00950459"/>
    <w:pPr>
      <w:numPr>
        <w:numId w:val="1"/>
      </w:numPr>
      <w:spacing w:after="240"/>
    </w:pPr>
    <w:rPr>
      <w:rFonts w:ascii="Times New Roman" w:hAnsi="Times New Roman"/>
      <w:sz w:val="20"/>
      <w:lang w:val="en-CA"/>
    </w:rPr>
  </w:style>
  <w:style w:type="paragraph" w:customStyle="1" w:styleId="BodyItalics">
    <w:name w:val="BodyItalics"/>
    <w:basedOn w:val="BodyText"/>
    <w:rsid w:val="00950459"/>
    <w:pPr>
      <w:spacing w:after="240"/>
    </w:pPr>
    <w:rPr>
      <w:rFonts w:ascii="Times New Roman" w:hAnsi="Times New Roman"/>
      <w:i/>
      <w:lang w:val="en-CA"/>
    </w:rPr>
  </w:style>
  <w:style w:type="character" w:styleId="CommentReference">
    <w:name w:val="annotation reference"/>
    <w:uiPriority w:val="99"/>
    <w:semiHidden/>
    <w:rsid w:val="00A242F7"/>
    <w:rPr>
      <w:sz w:val="16"/>
      <w:szCs w:val="16"/>
    </w:rPr>
  </w:style>
  <w:style w:type="paragraph" w:styleId="CommentText">
    <w:name w:val="annotation text"/>
    <w:basedOn w:val="Normal"/>
    <w:link w:val="CommentTextChar"/>
    <w:uiPriority w:val="99"/>
    <w:semiHidden/>
    <w:rsid w:val="00A242F7"/>
    <w:rPr>
      <w:sz w:val="20"/>
    </w:rPr>
  </w:style>
  <w:style w:type="paragraph" w:styleId="CommentSubject">
    <w:name w:val="annotation subject"/>
    <w:basedOn w:val="CommentText"/>
    <w:next w:val="CommentText"/>
    <w:semiHidden/>
    <w:rsid w:val="00A242F7"/>
    <w:rPr>
      <w:b/>
      <w:bCs/>
    </w:rPr>
  </w:style>
  <w:style w:type="character" w:customStyle="1" w:styleId="HeaderChar">
    <w:name w:val="Header Char"/>
    <w:aliases w:val="header-odd Char"/>
    <w:basedOn w:val="DefaultParagraphFont"/>
    <w:link w:val="Header"/>
    <w:rsid w:val="004707DA"/>
    <w:rPr>
      <w:sz w:val="24"/>
    </w:rPr>
  </w:style>
  <w:style w:type="paragraph" w:styleId="NoSpacing">
    <w:name w:val="No Spacing"/>
    <w:basedOn w:val="Normal"/>
    <w:link w:val="NoSpacingChar"/>
    <w:uiPriority w:val="1"/>
    <w:qFormat/>
    <w:rsid w:val="00F5694B"/>
    <w:pPr>
      <w:overflowPunct/>
      <w:autoSpaceDE/>
      <w:autoSpaceDN/>
      <w:adjustRightInd/>
      <w:textAlignment w:val="auto"/>
    </w:pPr>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F5694B"/>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95728F"/>
    <w:rPr>
      <w:color w:val="808080"/>
    </w:rPr>
  </w:style>
  <w:style w:type="paragraph" w:customStyle="1" w:styleId="Default">
    <w:name w:val="Default"/>
    <w:rsid w:val="005C6192"/>
    <w:pPr>
      <w:widowControl w:val="0"/>
      <w:autoSpaceDE w:val="0"/>
      <w:autoSpaceDN w:val="0"/>
      <w:adjustRightInd w:val="0"/>
    </w:pPr>
    <w:rPr>
      <w:rFonts w:cs="Arial"/>
      <w:color w:val="000000"/>
      <w:sz w:val="24"/>
      <w:szCs w:val="24"/>
    </w:rPr>
  </w:style>
  <w:style w:type="character" w:customStyle="1" w:styleId="CommentTextChar">
    <w:name w:val="Comment Text Char"/>
    <w:basedOn w:val="DefaultParagraphFont"/>
    <w:link w:val="CommentText"/>
    <w:uiPriority w:val="99"/>
    <w:semiHidden/>
    <w:rsid w:val="00781C2A"/>
  </w:style>
  <w:style w:type="character" w:customStyle="1" w:styleId="mwregion">
    <w:name w:val="mw_region"/>
    <w:basedOn w:val="DefaultParagraphFont"/>
    <w:rsid w:val="00320572"/>
  </w:style>
  <w:style w:type="character" w:customStyle="1" w:styleId="apple-converted-space">
    <w:name w:val="apple-converted-space"/>
    <w:basedOn w:val="DefaultParagraphFont"/>
    <w:rsid w:val="00320572"/>
  </w:style>
  <w:style w:type="character" w:styleId="Strong">
    <w:name w:val="Strong"/>
    <w:basedOn w:val="DefaultParagraphFont"/>
    <w:uiPriority w:val="22"/>
    <w:qFormat/>
    <w:rsid w:val="00320572"/>
    <w:rPr>
      <w:b/>
      <w:bCs/>
    </w:rPr>
  </w:style>
  <w:style w:type="paragraph" w:customStyle="1" w:styleId="Style2">
    <w:name w:val="Style2"/>
    <w:basedOn w:val="Normal"/>
    <w:uiPriority w:val="99"/>
    <w:rsid w:val="00C25206"/>
    <w:pPr>
      <w:overflowPunct/>
      <w:autoSpaceDE/>
      <w:autoSpaceDN/>
      <w:adjustRightInd/>
      <w:spacing w:line="220" w:lineRule="exact"/>
      <w:ind w:left="120" w:right="93"/>
      <w:jc w:val="both"/>
      <w:textAlignment w:val="auto"/>
    </w:pPr>
    <w:rPr>
      <w:rFonts w:ascii="Calibri" w:hAnsi="Calibri"/>
      <w:b/>
      <w:i/>
      <w:sz w:val="22"/>
    </w:rPr>
  </w:style>
  <w:style w:type="character" w:customStyle="1" w:styleId="xn-location">
    <w:name w:val="xn-location"/>
    <w:basedOn w:val="DefaultParagraphFont"/>
    <w:rsid w:val="00615012"/>
  </w:style>
  <w:style w:type="character" w:customStyle="1" w:styleId="xn-chron">
    <w:name w:val="xn-chron"/>
    <w:basedOn w:val="DefaultParagraphFont"/>
    <w:rsid w:val="00615012"/>
  </w:style>
  <w:style w:type="character" w:customStyle="1" w:styleId="Ne1Char1">
    <w:name w:val="Ne1 Char1"/>
    <w:link w:val="Ne1"/>
    <w:rsid w:val="008074B9"/>
    <w:rPr>
      <w:b/>
    </w:rPr>
  </w:style>
  <w:style w:type="character" w:customStyle="1" w:styleId="Mention1">
    <w:name w:val="Mention1"/>
    <w:basedOn w:val="DefaultParagraphFont"/>
    <w:uiPriority w:val="99"/>
    <w:semiHidden/>
    <w:unhideWhenUsed/>
    <w:rsid w:val="00266638"/>
    <w:rPr>
      <w:color w:val="2B579A"/>
      <w:shd w:val="clear" w:color="auto" w:fill="E6E6E6"/>
    </w:rPr>
  </w:style>
  <w:style w:type="character" w:customStyle="1" w:styleId="xn-person">
    <w:name w:val="xn-person"/>
    <w:basedOn w:val="DefaultParagraphFont"/>
    <w:rsid w:val="009F7997"/>
  </w:style>
  <w:style w:type="character" w:customStyle="1" w:styleId="Heading2Char">
    <w:name w:val="Heading 2 Char"/>
    <w:basedOn w:val="DefaultParagraphFont"/>
    <w:link w:val="Heading2"/>
    <w:semiHidden/>
    <w:rsid w:val="00696072"/>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8762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FE186-9D2F-4E4E-8CD2-929E43B0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1901-01-01T07:00:00Z</cp:lastPrinted>
  <dcterms:created xsi:type="dcterms:W3CDTF">2020-01-02T16:26:00Z</dcterms:created>
  <dcterms:modified xsi:type="dcterms:W3CDTF">2020-01-02T16:26:00Z</dcterms:modified>
</cp:coreProperties>
</file>